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27" w:rsidRDefault="004A58CC" w:rsidP="004A58CC">
      <w:pPr>
        <w:jc w:val="center"/>
        <w:rPr>
          <w:i/>
        </w:rPr>
      </w:pPr>
      <w:bookmarkStart w:id="0" w:name="_GoBack"/>
      <w:bookmarkEnd w:id="0"/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E035F8">
        <w:t>28-C</w:t>
      </w:r>
      <w:r>
        <w:t xml:space="preserve">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>Specialty areas: Social Psychology</w:t>
      </w:r>
      <w:r w:rsidR="00F445AC">
        <w:t xml:space="preserve"> (Gender and Sexuality)</w:t>
      </w:r>
      <w:r>
        <w:rPr>
          <w:rFonts w:eastAsia="Calibri"/>
        </w:rPr>
        <w:t xml:space="preserve"> and Criminology.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>Dissertation: Behind the Blue Line:  Investigating Police Officers’ Attitudes Toward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8236B2" w:rsidRDefault="008236B2" w:rsidP="004A58CC">
      <w:pPr>
        <w:jc w:val="both"/>
      </w:pPr>
      <w:r>
        <w:t>Professor.  Department of Sociology.  Appalachian State University.  2016 – present.</w:t>
      </w:r>
    </w:p>
    <w:p w:rsidR="00CA144D" w:rsidRDefault="00CA144D" w:rsidP="004A58CC">
      <w:pPr>
        <w:jc w:val="both"/>
      </w:pPr>
    </w:p>
    <w:p w:rsidR="00CA144D" w:rsidRDefault="00CA144D" w:rsidP="00CA144D">
      <w:pPr>
        <w:ind w:firstLine="720"/>
        <w:jc w:val="both"/>
      </w:pPr>
      <w:r>
        <w:t>Executive Director. Appalachian Senior Programs. 2020 – present.</w:t>
      </w:r>
    </w:p>
    <w:p w:rsidR="00CA144D" w:rsidRDefault="00CA144D" w:rsidP="004A58CC">
      <w:pPr>
        <w:jc w:val="both"/>
      </w:pPr>
    </w:p>
    <w:p w:rsidR="00CA144D" w:rsidRDefault="00CA144D" w:rsidP="004A58CC">
      <w:pPr>
        <w:jc w:val="both"/>
      </w:pPr>
      <w:r>
        <w:tab/>
        <w:t>Co-Executive Director.  Appalachian Senior Programs. 2019-2020.</w:t>
      </w:r>
    </w:p>
    <w:p w:rsidR="008236B2" w:rsidRDefault="008236B2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lastRenderedPageBreak/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(Committee Chair </w:t>
      </w:r>
      <w:r w:rsidR="00242EF9">
        <w:t xml:space="preserve">Spring </w:t>
      </w:r>
      <w:r>
        <w:t>2018 – present)</w:t>
      </w:r>
    </w:p>
    <w:p w:rsidR="008236B2" w:rsidRDefault="008236B2" w:rsidP="00384B6C">
      <w:pPr>
        <w:ind w:left="720" w:hanging="720"/>
        <w:jc w:val="both"/>
      </w:pPr>
    </w:p>
    <w:p w:rsidR="00D04CD3" w:rsidRDefault="00CD77A1" w:rsidP="00384B6C">
      <w:pPr>
        <w:ind w:left="720" w:hanging="720"/>
        <w:jc w:val="both"/>
      </w:pPr>
      <w:r>
        <w:t>An Analysis of the Adjudication of Sexual Assault Cases by NC Colleges and Universities: The Relationship Between Policy and Practice</w:t>
      </w:r>
      <w:r w:rsidR="008236B2">
        <w:t xml:space="preserve"> (</w:t>
      </w:r>
      <w:r w:rsidR="004062A0">
        <w:t xml:space="preserve">Committee Member </w:t>
      </w:r>
      <w:r w:rsidR="008236B2">
        <w:t>2013-2015)</w:t>
      </w:r>
    </w:p>
    <w:p w:rsidR="008236B2" w:rsidRDefault="008236B2" w:rsidP="00384B6C">
      <w:pPr>
        <w:ind w:left="720" w:hanging="720"/>
        <w:jc w:val="both"/>
      </w:pPr>
    </w:p>
    <w:p w:rsidR="00CA144D" w:rsidRDefault="00CA144D" w:rsidP="00CA144D">
      <w:pPr>
        <w:rPr>
          <w:b/>
          <w:i/>
        </w:rPr>
      </w:pPr>
    </w:p>
    <w:p w:rsidR="00CA144D" w:rsidRDefault="00CA144D" w:rsidP="00CA144D">
      <w:r>
        <w:rPr>
          <w:b/>
          <w:i/>
        </w:rPr>
        <w:t>Honors Theses</w:t>
      </w:r>
    </w:p>
    <w:p w:rsidR="00CA144D" w:rsidRDefault="00CA144D" w:rsidP="00CA144D">
      <w:pPr>
        <w:ind w:left="720" w:hanging="720"/>
      </w:pPr>
      <w:r>
        <w:t>Prostitution and Trafficking for Sexual Exploitation: A Case Study of the Republic of South Africa and the Kingdom of the Netherlands (Committee Chair,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rPr>
          <w:rFonts w:eastAsia="Times New Roman"/>
        </w:rPr>
      </w:pP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 (Secondary Reader,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Assessing Sexual Assault at Appalachian State University: A Content Analysis of Response Agency Records (Committee Chair, Spring 2011)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Evaluating the Needs of Female Student Service Members and Veterans in Higher Education (Secondary Reader, Fall 2017)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jc w:val="both"/>
        <w:rPr>
          <w:b/>
          <w:u w:val="single"/>
        </w:rPr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Violence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Toward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>Police Officers' Attitudes Toward Domestic Violence</w:t>
      </w:r>
    </w:p>
    <w:p w:rsidR="00384B6C" w:rsidRDefault="00384B6C" w:rsidP="00384B6C">
      <w:r>
        <w:t>Gender Stratification</w:t>
      </w:r>
    </w:p>
    <w:p w:rsidR="008C3A1B" w:rsidRDefault="008C3A1B" w:rsidP="00384B6C"/>
    <w:p w:rsidR="00CA144D" w:rsidRDefault="00CA144D" w:rsidP="00384B6C"/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lastRenderedPageBreak/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8236B2" w:rsidRDefault="008236B2" w:rsidP="005A41F1">
      <w:pPr>
        <w:ind w:left="720"/>
        <w:jc w:val="both"/>
      </w:pPr>
      <w:r w:rsidRPr="00B14EE0">
        <w:rPr>
          <w:rFonts w:eastAsia="Calibri"/>
          <w:b/>
        </w:rPr>
        <w:t>Page, Amy Dellinger</w:t>
      </w:r>
      <w:r w:rsidRPr="00B14EE0">
        <w:rPr>
          <w:rFonts w:eastAsia="Calibri"/>
        </w:rPr>
        <w:t xml:space="preserve">, Davison, Elizabeth, and Dale, Jessica Pittman.  </w:t>
      </w:r>
      <w:r w:rsidR="00B55BEE" w:rsidRPr="00B14EE0">
        <w:rPr>
          <w:rFonts w:eastAsia="Calibri"/>
        </w:rPr>
        <w:t>2019</w:t>
      </w:r>
      <w:r w:rsidRPr="00B14EE0">
        <w:rPr>
          <w:rFonts w:eastAsia="Calibri"/>
        </w:rPr>
        <w:t xml:space="preserve">.  Say Something:  A Preliminary Assessment of a Peer-Educator Training Program.  </w:t>
      </w:r>
      <w:r w:rsidRPr="00B14EE0">
        <w:rPr>
          <w:rFonts w:eastAsia="Calibri"/>
          <w:i/>
        </w:rPr>
        <w:t>Feminist Teacher</w:t>
      </w:r>
      <w:r w:rsidR="00B55BEE" w:rsidRPr="00B14EE0">
        <w:rPr>
          <w:rFonts w:eastAsia="Calibri"/>
          <w:i/>
        </w:rPr>
        <w:t xml:space="preserve"> 28 (1), </w:t>
      </w:r>
      <w:r w:rsidR="00B55BEE" w:rsidRPr="00B14EE0">
        <w:rPr>
          <w:rFonts w:eastAsia="Calibri"/>
        </w:rPr>
        <w:t>32-44</w:t>
      </w:r>
      <w:r w:rsidRPr="00B14EE0">
        <w:rPr>
          <w:rFonts w:eastAsia="Calibri"/>
          <w:i/>
        </w:rPr>
        <w:t>.</w:t>
      </w:r>
    </w:p>
    <w:p w:rsidR="008236B2" w:rsidRDefault="008236B2" w:rsidP="005A41F1">
      <w:pPr>
        <w:ind w:left="720"/>
        <w:jc w:val="both"/>
      </w:pP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F057F6" w:rsidRDefault="00F057F6" w:rsidP="0036206D">
      <w:pPr>
        <w:ind w:left="720"/>
        <w:jc w:val="both"/>
        <w:rPr>
          <w:rFonts w:eastAsia="Calibri"/>
        </w:rPr>
      </w:pP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r>
        <w:rPr>
          <w:rFonts w:eastAsia="Calibri"/>
          <w:i/>
        </w:rPr>
        <w:t>Sociation Today</w:t>
      </w:r>
      <w:r w:rsidR="00D74D9B">
        <w:rPr>
          <w:rFonts w:eastAsia="Calibri"/>
          <w:i/>
        </w:rPr>
        <w:t xml:space="preserve"> 9 (2)</w:t>
      </w:r>
      <w:r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Toward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Toward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r>
        <w:rPr>
          <w:rFonts w:eastAsia="Calibri"/>
        </w:rPr>
        <w:t xml:space="preserve">Behind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Pr="00906590" w:rsidRDefault="000053B6" w:rsidP="000053B6">
      <w:pPr>
        <w:ind w:left="720"/>
        <w:rPr>
          <w:rFonts w:eastAsia="Calibri"/>
        </w:rPr>
      </w:pPr>
    </w:p>
    <w:p w:rsidR="00EA1576" w:rsidRDefault="00EA1576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 xml:space="preserve">.  2002.  Mapping Misery and Mayhem: A Study of the 95 Counties of Tennessee.  Technical report prepared for the Center for </w:t>
      </w:r>
      <w:r>
        <w:lastRenderedPageBreak/>
        <w:t>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F00C69" w:rsidRDefault="00F00C69" w:rsidP="0074172C">
      <w:pPr>
        <w:jc w:val="both"/>
      </w:pPr>
      <w:r>
        <w:rPr>
          <w:b/>
          <w:i/>
        </w:rPr>
        <w:t>Under Review</w:t>
      </w:r>
    </w:p>
    <w:p w:rsidR="00F00C69" w:rsidRDefault="00F00C69" w:rsidP="00F00C69">
      <w:pPr>
        <w:ind w:left="720"/>
        <w:jc w:val="both"/>
      </w:pPr>
      <w:r>
        <w:t xml:space="preserve">Caudill, Sarah and </w:t>
      </w:r>
      <w:r w:rsidRPr="00D13C93">
        <w:rPr>
          <w:b/>
        </w:rPr>
        <w:t>Page, Amy Dellinger</w:t>
      </w:r>
      <w:r>
        <w:t xml:space="preserve">. 2020.  Prostitution and Trafficking for Sexual Exploitation: A Case Study of the Republic of South Africa and the Kingdom of The Netherlands.  Under Review at </w:t>
      </w:r>
      <w:r>
        <w:rPr>
          <w:i/>
        </w:rPr>
        <w:t>Sociation</w:t>
      </w:r>
      <w:r>
        <w:t>.</w:t>
      </w:r>
    </w:p>
    <w:p w:rsidR="00F00C69" w:rsidRDefault="00F00C69" w:rsidP="00F00C69">
      <w:pPr>
        <w:ind w:left="720"/>
        <w:jc w:val="both"/>
      </w:pPr>
    </w:p>
    <w:p w:rsidR="00F00C69" w:rsidRPr="00D13C93" w:rsidRDefault="00F00C69" w:rsidP="00F00C69">
      <w:pPr>
        <w:ind w:left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Imoh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Amaka</w:t>
      </w:r>
      <w:proofErr w:type="spellEnd"/>
      <w:r>
        <w:rPr>
          <w:rFonts w:eastAsia="Times New Roman"/>
        </w:rPr>
        <w:t xml:space="preserve">, Martz, Denise, </w:t>
      </w:r>
      <w:r w:rsidRPr="00D13C93"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, Walton, Kimmie, and O’Neil, Tara. 2020. Post #MeToo: </w:t>
      </w: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Women.  Under Review at the </w:t>
      </w:r>
      <w:r>
        <w:rPr>
          <w:rFonts w:eastAsia="Times New Roman"/>
          <w:i/>
        </w:rPr>
        <w:t>Journal of American College Health</w:t>
      </w:r>
      <w:r>
        <w:rPr>
          <w:rFonts w:eastAsia="Times New Roman"/>
        </w:rPr>
        <w:t>.</w:t>
      </w:r>
    </w:p>
    <w:p w:rsidR="00F00C69" w:rsidRPr="00F00C69" w:rsidRDefault="00F00C69" w:rsidP="0074172C">
      <w:pPr>
        <w:jc w:val="both"/>
      </w:pPr>
    </w:p>
    <w:p w:rsidR="00F00C69" w:rsidRDefault="00F00C69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CF4274" w:rsidRPr="00CF4274" w:rsidRDefault="00CF4274" w:rsidP="008236B2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Jonelle.  Assessing the Prevalence and Experiences of End-of-Life Doulas.</w:t>
      </w:r>
      <w:r w:rsidR="006E7C41">
        <w:rPr>
          <w:rFonts w:eastAsia="Calibri"/>
        </w:rPr>
        <w:t xml:space="preserve"> Data collection in process.</w:t>
      </w:r>
    </w:p>
    <w:p w:rsidR="00CF4274" w:rsidRDefault="00CF4274" w:rsidP="008236B2">
      <w:pPr>
        <w:ind w:left="720"/>
        <w:jc w:val="both"/>
        <w:rPr>
          <w:rFonts w:eastAsia="Calibri"/>
          <w:b/>
        </w:rPr>
      </w:pPr>
    </w:p>
    <w:p w:rsidR="0074172C" w:rsidRDefault="0074172C" w:rsidP="008236B2">
      <w:pPr>
        <w:ind w:left="720"/>
        <w:jc w:val="both"/>
      </w:pPr>
      <w:r w:rsidRPr="0074172C">
        <w:rPr>
          <w:rFonts w:eastAsia="Calibri"/>
          <w:b/>
        </w:rPr>
        <w:t>Page, Amy Dellinger</w:t>
      </w:r>
      <w:r w:rsidR="008236B2">
        <w:rPr>
          <w:rFonts w:eastAsia="Calibri"/>
        </w:rPr>
        <w:t xml:space="preserve"> and Nash, Bradley</w:t>
      </w:r>
      <w:r w:rsidR="00067814">
        <w:rPr>
          <w:rFonts w:eastAsia="Calibri"/>
        </w:rPr>
        <w:t>.</w:t>
      </w:r>
      <w:r w:rsidR="008236B2">
        <w:rPr>
          <w:rFonts w:eastAsia="Calibri"/>
        </w:rPr>
        <w:t xml:space="preserve">  </w:t>
      </w:r>
      <w:r w:rsidR="00067814">
        <w:rPr>
          <w:rFonts w:eastAsia="Calibri"/>
        </w:rPr>
        <w:t xml:space="preserve">  </w:t>
      </w:r>
      <w:r w:rsidR="00F71FD3">
        <w:rPr>
          <w:rFonts w:eastAsia="Calibri"/>
        </w:rPr>
        <w:t>Revisiting Police Officers’ Attitudes and Culture.</w:t>
      </w:r>
    </w:p>
    <w:p w:rsidR="00657443" w:rsidRDefault="00657443" w:rsidP="000053B6">
      <w:pPr>
        <w:ind w:left="720"/>
        <w:jc w:val="both"/>
      </w:pPr>
    </w:p>
    <w:p w:rsidR="00E035F8" w:rsidRDefault="00E035F8" w:rsidP="0074172C">
      <w:pPr>
        <w:jc w:val="both"/>
        <w:rPr>
          <w:b/>
          <w:u w:val="single"/>
        </w:rPr>
      </w:pPr>
    </w:p>
    <w:p w:rsidR="00A52223" w:rsidRDefault="004062A0" w:rsidP="0074172C">
      <w:pPr>
        <w:jc w:val="both"/>
      </w:pPr>
      <w:r w:rsidRPr="00F71FD3">
        <w:rPr>
          <w:b/>
          <w:u w:val="single"/>
        </w:rPr>
        <w:t>Media</w:t>
      </w:r>
    </w:p>
    <w:p w:rsidR="00F00C69" w:rsidRDefault="00F00C69" w:rsidP="009C0706">
      <w:pPr>
        <w:ind w:left="720"/>
        <w:jc w:val="both"/>
        <w:rPr>
          <w:b/>
        </w:rPr>
      </w:pPr>
    </w:p>
    <w:p w:rsidR="004062A0" w:rsidRDefault="00F71FD3" w:rsidP="009C0706">
      <w:pPr>
        <w:ind w:left="720"/>
        <w:jc w:val="both"/>
      </w:pPr>
      <w:r w:rsidRPr="00F71FD3">
        <w:rPr>
          <w:b/>
        </w:rPr>
        <w:t>Invited</w:t>
      </w:r>
      <w:r>
        <w:t xml:space="preserve"> Featured Panelist for National Public Radio’s </w:t>
      </w:r>
      <w:r>
        <w:rPr>
          <w:i/>
        </w:rPr>
        <w:t>1A</w:t>
      </w:r>
      <w:r>
        <w:t xml:space="preserve">.  “Boys to Men: Masculinity and the Next Mass Shooting”.  February 28, 2018. </w:t>
      </w:r>
      <w:r w:rsidRPr="00F71FD3">
        <w:t>https://the1a.org/audio/#/shows/2018-02-28/boys-to-men-how-masculinity-is-made/113680/@00:00</w:t>
      </w:r>
      <w:r>
        <w:t>.</w:t>
      </w:r>
      <w:r w:rsidR="004062A0">
        <w:tab/>
      </w:r>
    </w:p>
    <w:p w:rsidR="00CF4274" w:rsidRDefault="00CF4274" w:rsidP="00F71FD3">
      <w:pPr>
        <w:jc w:val="both"/>
      </w:pPr>
    </w:p>
    <w:p w:rsidR="00B14EE0" w:rsidRDefault="00B14EE0" w:rsidP="00CF4274">
      <w:pPr>
        <w:jc w:val="both"/>
        <w:rPr>
          <w:b/>
          <w:u w:val="single"/>
        </w:rPr>
      </w:pPr>
    </w:p>
    <w:p w:rsidR="00CF4274" w:rsidRDefault="004D46E8" w:rsidP="00CF4274">
      <w:pPr>
        <w:jc w:val="both"/>
      </w:pPr>
      <w:r>
        <w:rPr>
          <w:b/>
          <w:u w:val="single"/>
        </w:rPr>
        <w:t xml:space="preserve">Internal </w:t>
      </w:r>
      <w:r w:rsidR="00CF4274">
        <w:rPr>
          <w:b/>
          <w:u w:val="single"/>
        </w:rPr>
        <w:t>Grant Activities</w:t>
      </w:r>
    </w:p>
    <w:p w:rsidR="00F00C69" w:rsidRDefault="00F00C69" w:rsidP="00203CA9">
      <w:pPr>
        <w:widowControl w:val="0"/>
        <w:ind w:left="720"/>
        <w:outlineLvl w:val="0"/>
      </w:pPr>
    </w:p>
    <w:p w:rsidR="004D46E8" w:rsidRPr="00F31CD3" w:rsidRDefault="00F31CD3" w:rsidP="004D46E8">
      <w:pPr>
        <w:widowControl w:val="0"/>
        <w:ind w:left="720"/>
        <w:outlineLvl w:val="0"/>
      </w:pPr>
      <w:r w:rsidRPr="00F31CD3">
        <w:t>January – August 2020</w:t>
      </w:r>
      <w:r>
        <w:t>. Department of Sociology, Appalachian State University ($5,000).  “Assessing the Prevalence and Experiences of End-of-Life Doulas (with Jonelle Husain).</w:t>
      </w:r>
    </w:p>
    <w:p w:rsidR="004D46E8" w:rsidRPr="00F31CD3" w:rsidRDefault="004D46E8" w:rsidP="00203CA9">
      <w:pPr>
        <w:widowControl w:val="0"/>
        <w:ind w:left="720"/>
        <w:outlineLvl w:val="0"/>
      </w:pPr>
    </w:p>
    <w:p w:rsidR="004D46E8" w:rsidRDefault="00F31CD3" w:rsidP="00203CA9">
      <w:pPr>
        <w:widowControl w:val="0"/>
        <w:ind w:left="720"/>
        <w:outlineLvl w:val="0"/>
      </w:pPr>
      <w:r>
        <w:t xml:space="preserve">September 2020 – May 2021 </w:t>
      </w:r>
      <w:r w:rsidR="004D46E8">
        <w:t>University Research Council Grant</w:t>
      </w:r>
      <w:r>
        <w:t>, Appalachian State University ($4,960). “Assessing the Prevalence and Experiences of End-of-Life Doulas (with Jonelle Husain).</w:t>
      </w:r>
    </w:p>
    <w:p w:rsidR="004D46E8" w:rsidRDefault="004D46E8" w:rsidP="00203CA9">
      <w:pPr>
        <w:widowControl w:val="0"/>
        <w:ind w:left="720"/>
        <w:outlineLvl w:val="0"/>
      </w:pPr>
    </w:p>
    <w:p w:rsidR="00F31CD3" w:rsidRDefault="00F31CD3" w:rsidP="00F31CD3">
      <w:pPr>
        <w:ind w:left="720"/>
        <w:rPr>
          <w:rFonts w:eastAsia="Calibri"/>
        </w:rPr>
      </w:pPr>
      <w:r>
        <w:rPr>
          <w:rFonts w:eastAsia="Calibri"/>
        </w:rPr>
        <w:t>2009.</w:t>
      </w:r>
      <w:r>
        <w:rPr>
          <w:rFonts w:eastAsia="Calibri"/>
          <w:b/>
        </w:rPr>
        <w:t xml:space="preserve">  </w:t>
      </w: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>, Sprinkle, Julie and Gilbert, Griff. Sexual Offenders’ Perceptions of Residency Restrictions.  Proposal submitted to the Appalachian State University Research Council.  Grant was not funded.</w:t>
      </w:r>
    </w:p>
    <w:p w:rsidR="004D46E8" w:rsidRDefault="004D46E8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4D46E8" w:rsidRDefault="004D46E8" w:rsidP="004D46E8">
      <w:pPr>
        <w:widowControl w:val="0"/>
        <w:outlineLvl w:val="0"/>
        <w:rPr>
          <w:b/>
          <w:u w:val="single"/>
        </w:rPr>
      </w:pPr>
      <w:r>
        <w:rPr>
          <w:b/>
          <w:u w:val="single"/>
        </w:rPr>
        <w:t>External Grant Activities</w:t>
      </w:r>
    </w:p>
    <w:p w:rsidR="004D46E8" w:rsidRPr="004D46E8" w:rsidRDefault="004D46E8" w:rsidP="004D46E8">
      <w:pPr>
        <w:widowControl w:val="0"/>
        <w:outlineLvl w:val="0"/>
        <w:rPr>
          <w:b/>
          <w:u w:val="single"/>
        </w:rPr>
      </w:pPr>
    </w:p>
    <w:p w:rsidR="00F31CD3" w:rsidRDefault="00203CA9" w:rsidP="00203CA9">
      <w:pPr>
        <w:widowControl w:val="0"/>
        <w:ind w:left="720"/>
        <w:outlineLvl w:val="0"/>
      </w:pPr>
      <w:r w:rsidRPr="00F31CD3">
        <w:rPr>
          <w:b/>
        </w:rPr>
        <w:t>July 1, 2020 - June 30, 2021</w:t>
      </w:r>
      <w:r w:rsidRPr="00EF53E1">
        <w:t xml:space="preserve"> </w:t>
      </w:r>
    </w:p>
    <w:p w:rsidR="00203CA9" w:rsidRPr="00EF53E1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 w:rsidR="006570FA">
        <w:t>427,033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Foster Grandparent Program (with Tammy Taylor, Program Director). </w:t>
      </w:r>
    </w:p>
    <w:p w:rsidR="00203CA9" w:rsidRPr="00EF53E1" w:rsidRDefault="00203CA9" w:rsidP="00203CA9">
      <w:pPr>
        <w:widowControl w:val="0"/>
        <w:ind w:left="720"/>
        <w:outlineLvl w:val="0"/>
      </w:pPr>
    </w:p>
    <w:p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>
        <w:t>284,435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Senior Companion Program (with Debbie Wellborn, Program Director).</w:t>
      </w:r>
    </w:p>
    <w:p w:rsidR="00A73D91" w:rsidRDefault="00A73D91" w:rsidP="00203CA9">
      <w:pPr>
        <w:widowControl w:val="0"/>
        <w:ind w:left="720"/>
        <w:outlineLvl w:val="0"/>
      </w:pPr>
    </w:p>
    <w:p w:rsidR="00A73D91" w:rsidRDefault="00A73D91" w:rsidP="00203CA9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>Ashe County</w:t>
      </w:r>
      <w:r w:rsidR="00144500">
        <w:rPr>
          <w:b/>
        </w:rPr>
        <w:t xml:space="preserve"> Administration</w:t>
      </w:r>
      <w:r>
        <w:rPr>
          <w:b/>
        </w:rPr>
        <w:t xml:space="preserve"> </w:t>
      </w:r>
      <w:r>
        <w:t>($20,000) (with Tammy Taylor and Debbie Wellborn, Program Directors).</w:t>
      </w:r>
    </w:p>
    <w:p w:rsidR="00FC09B9" w:rsidRDefault="00FC09B9" w:rsidP="00203CA9">
      <w:pPr>
        <w:widowControl w:val="0"/>
        <w:ind w:left="720"/>
        <w:outlineLvl w:val="0"/>
      </w:pPr>
    </w:p>
    <w:p w:rsidR="00FC09B9" w:rsidRDefault="00FC09B9" w:rsidP="00203CA9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:rsidR="002F443C" w:rsidRDefault="002F443C" w:rsidP="00203CA9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</w:t>
      </w:r>
      <w:r w:rsidR="000D7F26">
        <w:t>1,500</w:t>
      </w:r>
      <w:r>
        <w:t>) (with Tammy Taylor and Debbie Wellborn, Program Directors</w:t>
      </w:r>
      <w:r w:rsidRPr="00F91394">
        <w:t>).</w:t>
      </w:r>
    </w:p>
    <w:p w:rsidR="00F31CD3" w:rsidRDefault="00F31CD3" w:rsidP="002F443C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</w:t>
      </w:r>
      <w:r w:rsidR="000D7F26">
        <w:t>1,000</w:t>
      </w:r>
      <w:r>
        <w:t>) (with Tammy Taylor and Debbie Wellborn, Program Directors).</w:t>
      </w:r>
    </w:p>
    <w:p w:rsidR="00841FB5" w:rsidRDefault="00841FB5" w:rsidP="002F443C">
      <w:pPr>
        <w:widowControl w:val="0"/>
        <w:ind w:left="720"/>
        <w:outlineLvl w:val="0"/>
      </w:pPr>
    </w:p>
    <w:p w:rsidR="00841FB5" w:rsidRDefault="00841FB5" w:rsidP="002F443C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2F443C" w:rsidRDefault="002F443C" w:rsidP="00203CA9">
      <w:pPr>
        <w:widowControl w:val="0"/>
        <w:ind w:left="720"/>
        <w:outlineLvl w:val="0"/>
      </w:pPr>
    </w:p>
    <w:p w:rsidR="00747F60" w:rsidRDefault="00747F60" w:rsidP="00747F60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United Way of the High Country</w:t>
      </w:r>
      <w:r>
        <w:t xml:space="preserve"> ($3,000) (with Tammy Taylor, Program Director).</w:t>
      </w:r>
    </w:p>
    <w:p w:rsidR="00A40745" w:rsidRDefault="00A40745" w:rsidP="00A40745">
      <w:pPr>
        <w:widowControl w:val="0"/>
        <w:outlineLvl w:val="0"/>
      </w:pPr>
    </w:p>
    <w:p w:rsidR="00A40745" w:rsidRPr="00892FC3" w:rsidRDefault="00A40745" w:rsidP="00A4074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the High Country</w:t>
      </w:r>
      <w:r>
        <w:t xml:space="preserve"> ($3,000) (with Debbie Wellborn, Program Director).</w:t>
      </w:r>
    </w:p>
    <w:p w:rsidR="00A40745" w:rsidRPr="00892FC3" w:rsidRDefault="00A40745" w:rsidP="00747F60">
      <w:pPr>
        <w:widowControl w:val="0"/>
        <w:ind w:left="720"/>
        <w:outlineLvl w:val="0"/>
      </w:pPr>
    </w:p>
    <w:p w:rsidR="00203CA9" w:rsidRDefault="00203CA9" w:rsidP="009C0706">
      <w:pPr>
        <w:widowControl w:val="0"/>
        <w:ind w:left="720"/>
        <w:outlineLvl w:val="0"/>
      </w:pPr>
    </w:p>
    <w:p w:rsidR="00F31CD3" w:rsidRDefault="00F31CD3" w:rsidP="009C0706">
      <w:pPr>
        <w:widowControl w:val="0"/>
        <w:ind w:left="720"/>
        <w:outlineLvl w:val="0"/>
      </w:pPr>
    </w:p>
    <w:p w:rsidR="00F31CD3" w:rsidRDefault="00CF4274" w:rsidP="009C0706">
      <w:pPr>
        <w:widowControl w:val="0"/>
        <w:ind w:left="720"/>
        <w:outlineLvl w:val="0"/>
      </w:pPr>
      <w:r w:rsidRPr="00F31CD3">
        <w:rPr>
          <w:b/>
        </w:rPr>
        <w:lastRenderedPageBreak/>
        <w:t>July 1, 2019 - June 30, 2020</w:t>
      </w:r>
      <w:r>
        <w:t xml:space="preserve"> </w:t>
      </w: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($394,166). Year three of three-year grant (renewed annually) to fund the Appalachian Foster Grandparent Program (with Tammy Taylor, Program Director). 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($261,434). Year three of three-year grant (renewed annually) to fund the Appalachian Senior Companion Program (with Debbie Wellborn, Program Director).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County, NC </w:t>
      </w:r>
      <w:r>
        <w:t>($20,000) (with Tammy Taylor and Debbie Wellborn</w:t>
      </w:r>
      <w:r w:rsidR="00E73AE7">
        <w:t>, Program Directors</w:t>
      </w:r>
      <w:r>
        <w:t>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CF4274">
        <w:t xml:space="preserve">Support for the Appalachian Senior Programs. </w:t>
      </w:r>
      <w:r w:rsidR="00CF4274" w:rsidRPr="0014728D">
        <w:rPr>
          <w:b/>
        </w:rPr>
        <w:t>Alleghany County</w:t>
      </w:r>
      <w:r w:rsidR="00CF4274">
        <w:t xml:space="preserve"> ($12,852) (with Tammy Taylor and Debbie Wellborn</w:t>
      </w:r>
      <w:r w:rsidR="00E73AE7">
        <w:t>, Program Directors</w:t>
      </w:r>
      <w:r w:rsidR="00CF4274" w:rsidRPr="00F91394">
        <w:t>).</w:t>
      </w:r>
    </w:p>
    <w:p w:rsidR="009C0706" w:rsidRDefault="009C0706" w:rsidP="009C0706">
      <w:pPr>
        <w:widowControl w:val="0"/>
        <w:ind w:left="720"/>
        <w:outlineLvl w:val="0"/>
      </w:pPr>
    </w:p>
    <w:p w:rsidR="009C0706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 Support for the Appalachian Senior Programs.  </w:t>
      </w:r>
      <w:r>
        <w:rPr>
          <w:b/>
        </w:rPr>
        <w:t>Wilkes County</w:t>
      </w:r>
      <w:r>
        <w:t xml:space="preserve"> ($3,240) (with Tammy Taylor and Debbie Wellborn</w:t>
      </w:r>
      <w:r w:rsidR="00E73AE7">
        <w:t>, Program Directors</w:t>
      </w:r>
      <w:r>
        <w:t>).</w:t>
      </w:r>
    </w:p>
    <w:p w:rsidR="00E73AE7" w:rsidRDefault="00E73AE7" w:rsidP="009C0706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($913) (with Tammy Taylor and Debbie Wellborn, Program Directors</w:t>
      </w:r>
      <w:r w:rsidRPr="00F91394">
        <w:t>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($890) (with Tammy Taylor and Debbie Wellborn, Program Directors).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Boone Service League </w:t>
      </w:r>
      <w:r>
        <w:t>($812) (with Tammy Taylor and Debbie Wellborn, Program Directors).</w:t>
      </w:r>
    </w:p>
    <w:p w:rsidR="00E73AE7" w:rsidRPr="009C0706" w:rsidRDefault="00E73AE7" w:rsidP="009C0706">
      <w:pPr>
        <w:widowControl w:val="0"/>
        <w:ind w:left="720"/>
        <w:outlineLvl w:val="0"/>
      </w:pPr>
    </w:p>
    <w:p w:rsidR="00CF4274" w:rsidRDefault="00CF4274" w:rsidP="009C0706">
      <w:pPr>
        <w:ind w:left="720"/>
        <w:rPr>
          <w:rFonts w:eastAsia="Calibri"/>
          <w:b/>
        </w:rPr>
      </w:pPr>
    </w:p>
    <w:p w:rsidR="004062A0" w:rsidRDefault="004062A0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:rsidR="008E00F8" w:rsidRPr="008E00F8" w:rsidRDefault="008E00F8" w:rsidP="0036206D">
      <w:pPr>
        <w:ind w:left="720"/>
        <w:jc w:val="both"/>
      </w:pPr>
      <w:r>
        <w:t xml:space="preserve">Page, Amy Dellinger.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:rsidR="008E00F8" w:rsidRDefault="008E00F8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>
        <w:t xml:space="preserve">Page, Amy Dellinger.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F71FD3">
      <w:pPr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lastRenderedPageBreak/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Affected.”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74172C" w:rsidRDefault="0074172C" w:rsidP="0020017D">
      <w:pPr>
        <w:ind w:left="720" w:hanging="720"/>
        <w:jc w:val="both"/>
      </w:pPr>
    </w:p>
    <w:p w:rsidR="00747000" w:rsidRDefault="00747000" w:rsidP="0020017D">
      <w:pPr>
        <w:ind w:left="720" w:hanging="720"/>
        <w:jc w:val="both"/>
      </w:pPr>
    </w:p>
    <w:p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:rsidR="008E00F8" w:rsidRDefault="008E00F8" w:rsidP="00AE737D">
      <w:pPr>
        <w:ind w:left="720"/>
        <w:jc w:val="both"/>
      </w:pPr>
    </w:p>
    <w:p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 xml:space="preserve">A Call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:rsidR="008E00F8" w:rsidRDefault="008E00F8" w:rsidP="0074172C">
      <w:pPr>
        <w:jc w:val="both"/>
      </w:pPr>
    </w:p>
    <w:p w:rsidR="00CF4274" w:rsidRDefault="00CF4274" w:rsidP="0074172C">
      <w:pPr>
        <w:jc w:val="both"/>
        <w:rPr>
          <w:b/>
          <w:u w:val="single"/>
        </w:rPr>
      </w:pPr>
    </w:p>
    <w:p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:rsidR="00A72594" w:rsidRDefault="00A40177" w:rsidP="00747000">
      <w:pPr>
        <w:jc w:val="both"/>
      </w:pPr>
      <w:r>
        <w:tab/>
      </w:r>
      <w:r w:rsidR="00A72594">
        <w:t xml:space="preserve">Chair (2014 – </w:t>
      </w:r>
      <w:r w:rsidR="008236B2">
        <w:t>2018</w:t>
      </w:r>
      <w:r w:rsidR="00A72594">
        <w:t>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 Director (2011</w:t>
      </w:r>
      <w:r w:rsidR="00ED6167">
        <w:t>-</w:t>
      </w:r>
      <w:r w:rsidR="00785E01">
        <w:t>2013</w:t>
      </w:r>
      <w:r w:rsidR="00E26942">
        <w:t>,</w:t>
      </w:r>
      <w:r w:rsidR="008236B2">
        <w:t xml:space="preserve"> and 2019-present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 w:rsidR="00DC6F23">
        <w:t>; 2019 - present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E26942">
        <w:t xml:space="preserve"> Chair</w:t>
      </w:r>
      <w:r w:rsidR="00A01FDB">
        <w:t xml:space="preserve"> (2008</w:t>
      </w:r>
      <w:r w:rsidR="00ED6167">
        <w:t>-</w:t>
      </w:r>
      <w:r w:rsidR="00465BC6">
        <w:t>2013</w:t>
      </w:r>
      <w:r w:rsidR="00E26942">
        <w:t>, and 2019-present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 w:rsidR="00747000">
        <w:t>; 2019-2020; 2020-2021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823102" w:rsidRDefault="00823102" w:rsidP="00842DB5">
      <w:pPr>
        <w:ind w:firstLine="720"/>
        <w:jc w:val="both"/>
      </w:pPr>
      <w:r>
        <w:t>Promotion and Tenure Committee (2018 – present)</w:t>
      </w:r>
    </w:p>
    <w:p w:rsidR="00823102" w:rsidRDefault="00823102" w:rsidP="00842DB5">
      <w:pPr>
        <w:ind w:firstLine="720"/>
        <w:jc w:val="both"/>
      </w:pPr>
      <w:r>
        <w:t>Post-Tenure Review Committee (2019 – present)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842DB5" w:rsidRDefault="00842DB5" w:rsidP="00747000">
      <w:pPr>
        <w:jc w:val="both"/>
      </w:pPr>
      <w:r>
        <w:lastRenderedPageBreak/>
        <w:tab/>
        <w:t>Arts and Sciences Council member (2013-</w:t>
      </w:r>
      <w:r w:rsidR="008236B2">
        <w:t>2018</w:t>
      </w:r>
      <w:r>
        <w:t>)</w:t>
      </w:r>
    </w:p>
    <w:p w:rsidR="00AE737D" w:rsidRDefault="00AE737D" w:rsidP="00842DB5">
      <w:pPr>
        <w:jc w:val="both"/>
      </w:pPr>
    </w:p>
    <w:p w:rsidR="00AE737D" w:rsidRDefault="00AE737D" w:rsidP="00842DB5">
      <w:pPr>
        <w:jc w:val="both"/>
      </w:pPr>
      <w:r>
        <w:tab/>
        <w:t>Arts and Sciences Reassigned Time and OCSA Policy Committee (2016)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:rsidR="00591581" w:rsidRDefault="00A72594" w:rsidP="00E02D2D">
      <w:pPr>
        <w:jc w:val="both"/>
      </w:pPr>
      <w:r>
        <w:tab/>
      </w:r>
      <w:r>
        <w:tab/>
      </w:r>
    </w:p>
    <w:p w:rsidR="00591581" w:rsidRDefault="00591581" w:rsidP="00A40177">
      <w:pPr>
        <w:ind w:firstLine="720"/>
        <w:jc w:val="both"/>
      </w:pP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62236B" w:rsidRDefault="0062236B" w:rsidP="00CC6D7F">
      <w:pPr>
        <w:ind w:left="1440" w:hanging="720"/>
        <w:jc w:val="both"/>
      </w:pPr>
      <w:r>
        <w:t>Appalachian Allies Facilitator (2019-present)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CC6D7F">
      <w:pPr>
        <w:ind w:left="1440" w:hanging="720"/>
        <w:jc w:val="both"/>
      </w:pPr>
      <w:r>
        <w:t>First Year Seminar Faculty Coordinating Committee (2019 – 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823102">
      <w:pPr>
        <w:ind w:firstLine="720"/>
        <w:jc w:val="both"/>
      </w:pPr>
      <w:proofErr w:type="spellStart"/>
      <w:r>
        <w:t>Chapell</w:t>
      </w:r>
      <w:proofErr w:type="spellEnd"/>
      <w:r>
        <w:t xml:space="preserve"> Wilson Building Emergency Co-Coordinator (2018 – present)</w:t>
      </w:r>
    </w:p>
    <w:p w:rsidR="0062236B" w:rsidRDefault="0062236B" w:rsidP="00CC6D7F">
      <w:pPr>
        <w:ind w:left="1440" w:hanging="720"/>
        <w:jc w:val="both"/>
      </w:pPr>
    </w:p>
    <w:p w:rsidR="00242EF9" w:rsidRDefault="00242EF9" w:rsidP="00CC6D7F">
      <w:pPr>
        <w:ind w:left="1440" w:hanging="720"/>
        <w:jc w:val="both"/>
      </w:pPr>
      <w:r>
        <w:t>Chair of the Chancellor’s Interpersonal Violence Working Group (2018-2019)</w:t>
      </w:r>
    </w:p>
    <w:p w:rsidR="00242EF9" w:rsidRDefault="00242EF9" w:rsidP="00CC6D7F">
      <w:pPr>
        <w:ind w:left="1440" w:hanging="720"/>
        <w:jc w:val="both"/>
      </w:pPr>
    </w:p>
    <w:p w:rsidR="002E45B2" w:rsidRDefault="002E45B2" w:rsidP="00CC6D7F">
      <w:pPr>
        <w:ind w:left="1440" w:hanging="720"/>
        <w:jc w:val="both"/>
      </w:pPr>
      <w:r>
        <w:t xml:space="preserve">Co-Chair of </w:t>
      </w:r>
      <w:r w:rsidR="00242EF9">
        <w:t xml:space="preserve">the </w:t>
      </w:r>
      <w:r>
        <w:t>Chancellor’s Interpersonal Violence Steering Committee and Council (2015-</w:t>
      </w:r>
      <w:r w:rsidR="00AE737D">
        <w:t>2017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:rsidR="002E45B2" w:rsidRDefault="002E45B2" w:rsidP="0074172C">
      <w:pPr>
        <w:jc w:val="both"/>
      </w:pPr>
    </w:p>
    <w:p w:rsidR="00067814" w:rsidRDefault="00BE5E46" w:rsidP="00C72C25">
      <w:pPr>
        <w:ind w:firstLine="720"/>
        <w:jc w:val="both"/>
      </w:pPr>
      <w:r>
        <w:t>Chancellor’s Interpersonal Violence Steering Committee and Council (2013-</w:t>
      </w:r>
      <w:r w:rsidR="008236B2">
        <w:t>2017</w:t>
      </w:r>
      <w:r>
        <w:t>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</w:t>
      </w:r>
      <w:r w:rsidR="00E26942">
        <w:t>2019</w:t>
      </w:r>
      <w:r w:rsidR="0093672F">
        <w:t>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lastRenderedPageBreak/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 w:rsidR="00823102">
        <w:t>2018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:rsidR="007C4526" w:rsidRDefault="007C4526" w:rsidP="00C72C25">
      <w:pPr>
        <w:ind w:firstLine="720"/>
        <w:jc w:val="both"/>
      </w:pPr>
    </w:p>
    <w:p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(Fall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067814" w:rsidRDefault="00067814" w:rsidP="00C72C25">
      <w:pPr>
        <w:jc w:val="both"/>
      </w:pPr>
      <w:r>
        <w:t xml:space="preserve">OASIS, Inc. </w:t>
      </w:r>
      <w:r w:rsidR="00E26942">
        <w:t xml:space="preserve">Sexual Violence </w:t>
      </w:r>
      <w:r>
        <w:t xml:space="preserve">Prevention </w:t>
      </w:r>
      <w:r w:rsidR="00E26942">
        <w:t>Task Force</w:t>
      </w:r>
      <w:r>
        <w:t xml:space="preserve">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t>Reviewer for the following Peer Reviewed Journals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Offender Rehabilitation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Criminal Justice and Behavior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Sociation Today</w:t>
      </w:r>
    </w:p>
    <w:p w:rsidR="00966092" w:rsidRDefault="00966092" w:rsidP="00067814">
      <w:pPr>
        <w:jc w:val="both"/>
        <w:rPr>
          <w:i/>
        </w:rPr>
      </w:pPr>
      <w:r>
        <w:rPr>
          <w:i/>
        </w:rPr>
        <w:t>Sociological Inquiry</w:t>
      </w:r>
    </w:p>
    <w:p w:rsidR="008236B2" w:rsidRPr="0093672F" w:rsidRDefault="00966092" w:rsidP="00067814">
      <w:pPr>
        <w:jc w:val="both"/>
        <w:rPr>
          <w:i/>
        </w:rPr>
      </w:pPr>
      <w:r>
        <w:rPr>
          <w:i/>
        </w:rPr>
        <w:t>Behavioral Sciences</w:t>
      </w:r>
    </w:p>
    <w:p w:rsidR="00067814" w:rsidRDefault="00067814" w:rsidP="00067814">
      <w:pPr>
        <w:jc w:val="both"/>
      </w:pPr>
    </w:p>
    <w:p w:rsidR="00B14EE0" w:rsidRDefault="00B14EE0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-201</w:t>
      </w:r>
      <w:r w:rsidR="00E02D2D">
        <w:t>4</w:t>
      </w:r>
      <w:r w:rsidR="00842DB5">
        <w:t>.</w:t>
      </w:r>
    </w:p>
    <w:p w:rsidR="00842DB5" w:rsidRDefault="00842DB5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2010-2011, </w:t>
      </w:r>
      <w:r>
        <w:t>2013-2014</w:t>
      </w:r>
      <w:r w:rsidR="002E45B2">
        <w:t>, 2014-2015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lastRenderedPageBreak/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-201</w:t>
      </w:r>
      <w:r w:rsidR="00E02D2D">
        <w:t>3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B14EE0" w:rsidRDefault="00B14EE0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C"/>
    <w:rsid w:val="000053B6"/>
    <w:rsid w:val="00024F3D"/>
    <w:rsid w:val="00067814"/>
    <w:rsid w:val="00072DCF"/>
    <w:rsid w:val="000B6EA6"/>
    <w:rsid w:val="000D78A2"/>
    <w:rsid w:val="000D7F26"/>
    <w:rsid w:val="00113F6E"/>
    <w:rsid w:val="001246FE"/>
    <w:rsid w:val="00144500"/>
    <w:rsid w:val="00146E54"/>
    <w:rsid w:val="00191179"/>
    <w:rsid w:val="001C205A"/>
    <w:rsid w:val="001F2EC6"/>
    <w:rsid w:val="0020017D"/>
    <w:rsid w:val="00203CA9"/>
    <w:rsid w:val="002172D5"/>
    <w:rsid w:val="00242EF9"/>
    <w:rsid w:val="0026781F"/>
    <w:rsid w:val="0028782B"/>
    <w:rsid w:val="002A21CF"/>
    <w:rsid w:val="002E45B2"/>
    <w:rsid w:val="002F0B9C"/>
    <w:rsid w:val="002F443C"/>
    <w:rsid w:val="003125CE"/>
    <w:rsid w:val="00312D58"/>
    <w:rsid w:val="0036206D"/>
    <w:rsid w:val="003662DA"/>
    <w:rsid w:val="00384B6C"/>
    <w:rsid w:val="0039785C"/>
    <w:rsid w:val="003A0CC4"/>
    <w:rsid w:val="004062A0"/>
    <w:rsid w:val="0041017B"/>
    <w:rsid w:val="004310A2"/>
    <w:rsid w:val="0043526C"/>
    <w:rsid w:val="004651C5"/>
    <w:rsid w:val="00465BC6"/>
    <w:rsid w:val="004664D7"/>
    <w:rsid w:val="00496BC0"/>
    <w:rsid w:val="004A58CC"/>
    <w:rsid w:val="004D46E8"/>
    <w:rsid w:val="00511361"/>
    <w:rsid w:val="00511DB1"/>
    <w:rsid w:val="00517F36"/>
    <w:rsid w:val="0053683E"/>
    <w:rsid w:val="005567B4"/>
    <w:rsid w:val="00591581"/>
    <w:rsid w:val="00596F37"/>
    <w:rsid w:val="005A41F1"/>
    <w:rsid w:val="005E6641"/>
    <w:rsid w:val="0061653A"/>
    <w:rsid w:val="0062236B"/>
    <w:rsid w:val="0063443F"/>
    <w:rsid w:val="006570FA"/>
    <w:rsid w:val="00657443"/>
    <w:rsid w:val="00666660"/>
    <w:rsid w:val="00682034"/>
    <w:rsid w:val="006A4FEE"/>
    <w:rsid w:val="006B3847"/>
    <w:rsid w:val="006E7C41"/>
    <w:rsid w:val="00713FC8"/>
    <w:rsid w:val="00716C53"/>
    <w:rsid w:val="00716F6E"/>
    <w:rsid w:val="00721375"/>
    <w:rsid w:val="00740D8A"/>
    <w:rsid w:val="0074120F"/>
    <w:rsid w:val="0074172C"/>
    <w:rsid w:val="00747000"/>
    <w:rsid w:val="00747F60"/>
    <w:rsid w:val="00753C3D"/>
    <w:rsid w:val="00785E01"/>
    <w:rsid w:val="007C4526"/>
    <w:rsid w:val="00823102"/>
    <w:rsid w:val="008236B2"/>
    <w:rsid w:val="00841FB5"/>
    <w:rsid w:val="00842DB5"/>
    <w:rsid w:val="00844B6D"/>
    <w:rsid w:val="008C3A1B"/>
    <w:rsid w:val="008C710E"/>
    <w:rsid w:val="008E00F8"/>
    <w:rsid w:val="0093672F"/>
    <w:rsid w:val="009603C5"/>
    <w:rsid w:val="009646D0"/>
    <w:rsid w:val="00966092"/>
    <w:rsid w:val="0098050D"/>
    <w:rsid w:val="00987CDF"/>
    <w:rsid w:val="00992400"/>
    <w:rsid w:val="009B31B9"/>
    <w:rsid w:val="009C0706"/>
    <w:rsid w:val="009C41A5"/>
    <w:rsid w:val="00A00BE0"/>
    <w:rsid w:val="00A01FDB"/>
    <w:rsid w:val="00A22D27"/>
    <w:rsid w:val="00A40177"/>
    <w:rsid w:val="00A40745"/>
    <w:rsid w:val="00A42601"/>
    <w:rsid w:val="00A52223"/>
    <w:rsid w:val="00A72594"/>
    <w:rsid w:val="00A726F6"/>
    <w:rsid w:val="00A73D91"/>
    <w:rsid w:val="00A91729"/>
    <w:rsid w:val="00AA4406"/>
    <w:rsid w:val="00AE737D"/>
    <w:rsid w:val="00B14EE0"/>
    <w:rsid w:val="00B3018E"/>
    <w:rsid w:val="00B34882"/>
    <w:rsid w:val="00B52844"/>
    <w:rsid w:val="00B52DC6"/>
    <w:rsid w:val="00B55BEE"/>
    <w:rsid w:val="00B66305"/>
    <w:rsid w:val="00B80E7C"/>
    <w:rsid w:val="00B86E60"/>
    <w:rsid w:val="00BB0408"/>
    <w:rsid w:val="00BC5E0D"/>
    <w:rsid w:val="00BE2A91"/>
    <w:rsid w:val="00BE5E46"/>
    <w:rsid w:val="00C46B57"/>
    <w:rsid w:val="00C72C25"/>
    <w:rsid w:val="00CA144D"/>
    <w:rsid w:val="00CA235C"/>
    <w:rsid w:val="00CA31A8"/>
    <w:rsid w:val="00CC6D7F"/>
    <w:rsid w:val="00CD77A1"/>
    <w:rsid w:val="00CF4274"/>
    <w:rsid w:val="00D04CD3"/>
    <w:rsid w:val="00D10D9D"/>
    <w:rsid w:val="00D170BE"/>
    <w:rsid w:val="00D37DBB"/>
    <w:rsid w:val="00D74D9B"/>
    <w:rsid w:val="00D979F1"/>
    <w:rsid w:val="00DC6F23"/>
    <w:rsid w:val="00DD126E"/>
    <w:rsid w:val="00E02D2D"/>
    <w:rsid w:val="00E035F8"/>
    <w:rsid w:val="00E26942"/>
    <w:rsid w:val="00E42628"/>
    <w:rsid w:val="00E42F57"/>
    <w:rsid w:val="00E73AE7"/>
    <w:rsid w:val="00EA1576"/>
    <w:rsid w:val="00EA34C8"/>
    <w:rsid w:val="00ED1572"/>
    <w:rsid w:val="00ED6167"/>
    <w:rsid w:val="00EF63EB"/>
    <w:rsid w:val="00F00C69"/>
    <w:rsid w:val="00F057F6"/>
    <w:rsid w:val="00F265FC"/>
    <w:rsid w:val="00F31CD3"/>
    <w:rsid w:val="00F42F43"/>
    <w:rsid w:val="00F445AC"/>
    <w:rsid w:val="00F71FD3"/>
    <w:rsid w:val="00F77E45"/>
    <w:rsid w:val="00FA1EA3"/>
    <w:rsid w:val="00FC09B9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Coffey, jennifer</cp:lastModifiedBy>
  <cp:revision>2</cp:revision>
  <cp:lastPrinted>2010-09-29T17:07:00Z</cp:lastPrinted>
  <dcterms:created xsi:type="dcterms:W3CDTF">2020-08-11T13:22:00Z</dcterms:created>
  <dcterms:modified xsi:type="dcterms:W3CDTF">2020-08-11T13:22:00Z</dcterms:modified>
</cp:coreProperties>
</file>