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1D9A" w:rsidRDefault="00FE6F6A">
      <w:pPr>
        <w:widowControl w:val="0"/>
        <w:jc w:val="center"/>
      </w:pPr>
      <w:r>
        <w:fldChar w:fldCharType="begin"/>
      </w:r>
      <w:r w:rsidR="009D1D9A">
        <w:instrText xml:space="preserve"> SEQ CHAPTER \h \r 1</w:instrText>
      </w:r>
      <w:r>
        <w:fldChar w:fldCharType="end"/>
      </w:r>
      <w:r w:rsidR="009D1D9A">
        <w:rPr>
          <w:b/>
        </w:rPr>
        <w:t>CURRICULUM VITAE</w:t>
      </w:r>
    </w:p>
    <w:p w:rsidR="009D1D9A" w:rsidRDefault="009D1D9A">
      <w:pPr>
        <w:widowControl w:val="0"/>
        <w:jc w:val="both"/>
      </w:pPr>
    </w:p>
    <w:p w:rsidR="009D1D9A" w:rsidRDefault="009D1D9A">
      <w:pPr>
        <w:widowControl w:val="0"/>
        <w:tabs>
          <w:tab w:val="center" w:pos="4680"/>
        </w:tabs>
        <w:jc w:val="both"/>
      </w:pPr>
      <w:r>
        <w:tab/>
      </w:r>
      <w:r>
        <w:rPr>
          <w:b/>
        </w:rPr>
        <w:t>Kenneth B. Muir, Ph.D.</w:t>
      </w:r>
    </w:p>
    <w:p w:rsidR="009D1D9A" w:rsidRDefault="009D1D9A">
      <w:pPr>
        <w:widowControl w:val="0"/>
        <w:tabs>
          <w:tab w:val="center" w:pos="4680"/>
        </w:tabs>
        <w:rPr>
          <w:b/>
        </w:rPr>
      </w:pPr>
      <w:r>
        <w:tab/>
      </w:r>
      <w:r w:rsidR="0085653F">
        <w:rPr>
          <w:b/>
        </w:rPr>
        <w:t>Professor of Sociology</w:t>
      </w:r>
    </w:p>
    <w:p w:rsidR="009D1D9A" w:rsidRDefault="009D1D9A" w:rsidP="00351FE1">
      <w:pPr>
        <w:widowControl w:val="0"/>
        <w:tabs>
          <w:tab w:val="center" w:pos="4680"/>
        </w:tabs>
      </w:pPr>
      <w:r>
        <w:rPr>
          <w:b/>
        </w:rPr>
        <w:tab/>
      </w:r>
    </w:p>
    <w:p w:rsidR="00D21F0E" w:rsidRDefault="009D1D9A">
      <w:pPr>
        <w:widowControl w:val="0"/>
        <w:ind w:left="5760" w:hanging="5760"/>
      </w:pPr>
      <w:r>
        <w:t>Dept. of Sociology</w:t>
      </w:r>
      <w:r>
        <w:tab/>
        <w:t>Home address:</w:t>
      </w:r>
    </w:p>
    <w:p w:rsidR="009D1D9A" w:rsidRDefault="009D1D9A">
      <w:pPr>
        <w:widowControl w:val="0"/>
        <w:ind w:left="5760" w:hanging="5760"/>
      </w:pPr>
      <w:r>
        <w:t>203-B Chapell Wilson Hall</w:t>
      </w:r>
      <w:r>
        <w:tab/>
        <w:t>472 Virgil’s Lane</w:t>
      </w:r>
    </w:p>
    <w:p w:rsidR="009D1D9A" w:rsidRDefault="009D1D9A">
      <w:pPr>
        <w:widowControl w:val="0"/>
        <w:ind w:left="5760" w:hanging="5760"/>
      </w:pPr>
      <w:r>
        <w:t>Appalachian State University</w:t>
      </w:r>
      <w:r>
        <w:tab/>
        <w:t>Boone, NC 28607</w:t>
      </w:r>
    </w:p>
    <w:p w:rsidR="009D1D9A" w:rsidRDefault="009D1D9A">
      <w:pPr>
        <w:widowControl w:val="0"/>
        <w:ind w:left="5760" w:hanging="5760"/>
      </w:pPr>
      <w:r>
        <w:t>Boone, NC 28608</w:t>
      </w:r>
      <w:r>
        <w:tab/>
        <w:t>(828) 264-9879</w:t>
      </w:r>
    </w:p>
    <w:p w:rsidR="009D1D9A" w:rsidRDefault="009D1D9A">
      <w:pPr>
        <w:widowControl w:val="0"/>
        <w:ind w:left="5760" w:hanging="5760"/>
      </w:pPr>
      <w:r>
        <w:t>(828) 262-6388</w:t>
      </w:r>
      <w:r>
        <w:tab/>
        <w:t>E-mail: Muirk@appstate.edu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rPr>
          <w:b/>
          <w:u w:val="single"/>
        </w:rPr>
        <w:t>RESEARCH AND TEACHING SPECIALIZATIONS</w:t>
      </w:r>
    </w:p>
    <w:p w:rsidR="009D1D9A" w:rsidRDefault="009D1D9A">
      <w:pPr>
        <w:widowControl w:val="0"/>
      </w:pPr>
    </w:p>
    <w:p w:rsidR="009D1D9A" w:rsidRDefault="00E06EBB">
      <w:pPr>
        <w:widowControl w:val="0"/>
      </w:pPr>
      <w:r>
        <w:t xml:space="preserve">Sociology of </w:t>
      </w:r>
      <w:r w:rsidR="00F50531">
        <w:t>sport</w:t>
      </w:r>
      <w:r>
        <w:t xml:space="preserve">; sociology of </w:t>
      </w:r>
      <w:r w:rsidR="00F50531">
        <w:t>media</w:t>
      </w:r>
      <w:r w:rsidR="009D1D9A">
        <w:t xml:space="preserve">; </w:t>
      </w:r>
      <w:r>
        <w:t xml:space="preserve">popular culture; </w:t>
      </w:r>
      <w:r w:rsidR="009D1D9A">
        <w:t xml:space="preserve">introductory sociology </w:t>
      </w:r>
    </w:p>
    <w:p w:rsidR="009D1D9A" w:rsidRDefault="009D1D9A">
      <w:pPr>
        <w:widowControl w:val="0"/>
        <w:rPr>
          <w:b/>
          <w:u w:val="single"/>
        </w:rPr>
      </w:pPr>
    </w:p>
    <w:p w:rsidR="009D1D9A" w:rsidRDefault="009D1D9A">
      <w:pPr>
        <w:widowControl w:val="0"/>
      </w:pPr>
      <w:r>
        <w:rPr>
          <w:b/>
          <w:u w:val="single"/>
        </w:rPr>
        <w:t>EDUCATIONAL BACKGROUND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Ph.D.</w:t>
      </w:r>
      <w:r>
        <w:tab/>
        <w:t>Sociology, 1993, Virginia Tech.  Dissertation title: "The Effect of Changes in Corporate Ownership on Three Metropolitan Daily Newspapers' Editorials, 1961-1992."  Comprehensive examination areas: complex organizations, media sociology, social theory.</w:t>
      </w:r>
    </w:p>
    <w:p w:rsidR="009D1D9A" w:rsidRDefault="009D1D9A">
      <w:pPr>
        <w:widowControl w:val="0"/>
      </w:pPr>
    </w:p>
    <w:p w:rsidR="009D1D9A" w:rsidRDefault="009D1D9A" w:rsidP="00560060">
      <w:pPr>
        <w:widowControl w:val="0"/>
        <w:ind w:left="720" w:hanging="720"/>
      </w:pPr>
      <w:r>
        <w:t>M.A.</w:t>
      </w:r>
      <w:r>
        <w:tab/>
        <w:t>Journalism and Communication (d</w:t>
      </w:r>
      <w:r w:rsidR="00560060">
        <w:t>ouble</w:t>
      </w:r>
      <w:r>
        <w:t xml:space="preserve"> </w:t>
      </w:r>
      <w:r w:rsidR="00560060">
        <w:t xml:space="preserve">Master’s </w:t>
      </w:r>
      <w:r>
        <w:t xml:space="preserve">degree), 1985, University of Florida.  Thesis </w:t>
      </w:r>
      <w:r>
        <w:tab/>
        <w:t>title: "The Effect of Education on Communication Students' Standards of Ethics."  Areas of study: media effects, media and society, media management, law and ethics.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B.A.</w:t>
      </w:r>
      <w:r>
        <w:tab/>
        <w:t>Journalism, 1979, Oakland University.  Areas of study: news writing, editing, reporting.</w:t>
      </w:r>
    </w:p>
    <w:p w:rsidR="009D1D9A" w:rsidRDefault="009D1D9A">
      <w:pPr>
        <w:widowControl w:val="0"/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EMPLOYMENT HISTORY</w:t>
      </w:r>
    </w:p>
    <w:p w:rsidR="00F50531" w:rsidRDefault="00F50531">
      <w:pPr>
        <w:widowControl w:val="0"/>
      </w:pPr>
    </w:p>
    <w:p w:rsidR="009D1D9A" w:rsidRDefault="00F50531">
      <w:pPr>
        <w:widowControl w:val="0"/>
      </w:pPr>
      <w:r>
        <w:t>2009</w:t>
      </w:r>
      <w:r w:rsidR="00F307F2">
        <w:t>-</w:t>
      </w:r>
      <w:r>
        <w:tab/>
      </w:r>
      <w:r>
        <w:tab/>
        <w:t>Professor of Sociology, Dept. of Sociology, Appalachian State University</w:t>
      </w:r>
    </w:p>
    <w:p w:rsidR="00247EBA" w:rsidRDefault="00247EBA">
      <w:pPr>
        <w:widowControl w:val="0"/>
      </w:pPr>
      <w:r>
        <w:t>2006</w:t>
      </w:r>
      <w:r>
        <w:tab/>
      </w:r>
      <w:r>
        <w:tab/>
        <w:t xml:space="preserve">Fulbright Senior Specialist, </w:t>
      </w:r>
      <w:smartTag w:uri="urn:schemas-microsoft-com:office:smarttags" w:element="place">
        <w:smartTag w:uri="urn:schemas-microsoft-com:office:smarttags" w:element="City">
          <w:r>
            <w:t>Christchurch</w:t>
          </w:r>
        </w:smartTag>
        <w:r>
          <w:t xml:space="preserve">, </w:t>
        </w:r>
        <w:smartTag w:uri="urn:schemas-microsoft-com:office:smarttags" w:element="country-region">
          <w:r>
            <w:t>New Zealand</w:t>
          </w:r>
        </w:smartTag>
      </w:smartTag>
    </w:p>
    <w:p w:rsidR="009D1D9A" w:rsidRDefault="009D1D9A">
      <w:pPr>
        <w:widowControl w:val="0"/>
        <w:ind w:left="1440" w:hanging="1440"/>
      </w:pPr>
      <w:r>
        <w:t>2004-</w:t>
      </w:r>
      <w:r w:rsidR="001B516D">
        <w:t>09</w:t>
      </w:r>
      <w:r>
        <w:tab/>
        <w:t>Associate Professor, Dept. of Sociology/Social Work, Appalachian State Univ.</w:t>
      </w:r>
    </w:p>
    <w:p w:rsidR="009D1D9A" w:rsidRDefault="009D1D9A">
      <w:pPr>
        <w:widowControl w:val="0"/>
        <w:ind w:left="1440" w:hanging="1440"/>
      </w:pPr>
      <w:r>
        <w:t>2001-</w:t>
      </w:r>
      <w:r w:rsidR="002B5438">
        <w:t xml:space="preserve"> 06</w:t>
      </w:r>
      <w:r>
        <w:tab/>
        <w:t>Director, Master of Arts in Social Sciences Program, Appalachian State Univ.</w:t>
      </w:r>
    </w:p>
    <w:p w:rsidR="009D1D9A" w:rsidRDefault="009D1D9A">
      <w:pPr>
        <w:widowControl w:val="0"/>
      </w:pPr>
      <w:r>
        <w:t>1998-2004</w:t>
      </w:r>
      <w:r>
        <w:tab/>
        <w:t>Assistant Professor, Dept. of Sociology/Social Work, Appalachian State Univ.</w:t>
      </w:r>
    </w:p>
    <w:p w:rsidR="009D1D9A" w:rsidRDefault="009D1D9A">
      <w:pPr>
        <w:widowControl w:val="0"/>
      </w:pPr>
      <w:r>
        <w:t>1996-98</w:t>
      </w:r>
      <w:r>
        <w:tab/>
        <w:t xml:space="preserve">Assistant Professor (visiting), Department of Urban and Regional Studies, </w:t>
      </w:r>
      <w:r>
        <w:tab/>
      </w:r>
      <w:r>
        <w:tab/>
      </w:r>
      <w:r>
        <w:tab/>
      </w:r>
      <w:r w:rsidR="0085653F">
        <w:tab/>
      </w:r>
      <w:r>
        <w:t>University of Wisconsin-Green Bay.</w:t>
      </w:r>
    </w:p>
    <w:p w:rsidR="009D1D9A" w:rsidRDefault="009D1D9A">
      <w:pPr>
        <w:widowControl w:val="0"/>
      </w:pPr>
      <w:r>
        <w:t>1993-96</w:t>
      </w:r>
      <w:r>
        <w:tab/>
        <w:t xml:space="preserve">Assistant Professor (visiting), Department of Sociology and Anthropology, </w:t>
      </w:r>
      <w:r>
        <w:tab/>
      </w:r>
      <w:r>
        <w:tab/>
      </w:r>
      <w:r w:rsidR="0085653F">
        <w:tab/>
      </w:r>
      <w:r>
        <w:t>West Virginia University.</w:t>
      </w:r>
    </w:p>
    <w:p w:rsidR="009D1D9A" w:rsidRDefault="009D1D9A">
      <w:pPr>
        <w:widowControl w:val="0"/>
      </w:pPr>
      <w:r>
        <w:t>1993</w:t>
      </w:r>
      <w:r>
        <w:tab/>
      </w:r>
      <w:r>
        <w:tab/>
        <w:t xml:space="preserve">Assistant Professor (adjunct), Department of Sociology,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1987-92</w:t>
      </w:r>
      <w:r>
        <w:tab/>
        <w:t>Instructor, Department of Sociology, Virginia Tech.</w:t>
      </w:r>
    </w:p>
    <w:p w:rsidR="009D1D9A" w:rsidRDefault="009D1D9A">
      <w:pPr>
        <w:widowControl w:val="0"/>
      </w:pPr>
      <w:r>
        <w:t>1985-87</w:t>
      </w:r>
      <w:r>
        <w:tab/>
        <w:t xml:space="preserve">Instructor, Department of Communication,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1983-85</w:t>
      </w:r>
      <w:r>
        <w:tab/>
        <w:t xml:space="preserve">Copy editor, </w:t>
      </w:r>
      <w:r>
        <w:rPr>
          <w:u w:val="single"/>
        </w:rPr>
        <w:t>Gainesville Sun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9D1D9A" w:rsidRDefault="009D1D9A">
      <w:pPr>
        <w:widowControl w:val="0"/>
      </w:pPr>
      <w:r>
        <w:t>1981-83</w:t>
      </w:r>
      <w:r>
        <w:tab/>
        <w:t xml:space="preserve">Sports editor, </w:t>
      </w:r>
      <w:r>
        <w:rPr>
          <w:u w:val="single"/>
        </w:rPr>
        <w:t>Jupiter Courier-Journal</w:t>
      </w:r>
      <w:r>
        <w:t>, Jupiter, FL.</w:t>
      </w:r>
    </w:p>
    <w:p w:rsidR="009D1D9A" w:rsidRDefault="009D1D9A">
      <w:pPr>
        <w:widowControl w:val="0"/>
      </w:pPr>
      <w:r>
        <w:t>1979-81</w:t>
      </w:r>
      <w:r>
        <w:tab/>
        <w:t xml:space="preserve">Reporter, </w:t>
      </w:r>
      <w:r>
        <w:rPr>
          <w:u w:val="single"/>
        </w:rPr>
        <w:t>Jupiter Courier-Journal</w:t>
      </w:r>
      <w:r>
        <w:t>, Jupiter, FL.</w:t>
      </w:r>
    </w:p>
    <w:p w:rsidR="00E01E00" w:rsidRDefault="00E01E00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lastRenderedPageBreak/>
        <w:t>COURSES TAUGHT (Graduate Level)</w:t>
      </w:r>
    </w:p>
    <w:p w:rsidR="009D1D9A" w:rsidRDefault="009D1D9A">
      <w:pPr>
        <w:widowControl w:val="0"/>
      </w:pPr>
      <w:r>
        <w:rPr>
          <w:b/>
        </w:rPr>
        <w:tab/>
        <w:t>Social Science Seminar</w:t>
      </w:r>
      <w:r>
        <w:t>: (Appalachian State, 2001-0</w:t>
      </w:r>
      <w:r w:rsidR="00F37AC2">
        <w:t>6</w:t>
      </w:r>
      <w:r>
        <w:t>)</w:t>
      </w:r>
    </w:p>
    <w:p w:rsidR="009D1D9A" w:rsidRDefault="009D1D9A">
      <w:pPr>
        <w:widowControl w:val="0"/>
      </w:pPr>
      <w:r>
        <w:tab/>
      </w:r>
      <w:r>
        <w:rPr>
          <w:b/>
        </w:rPr>
        <w:t>Contemporary Social Issues</w:t>
      </w:r>
      <w:r>
        <w:t>: (Appalachian State, 2001, 2002, 2003, 2005)</w:t>
      </w:r>
    </w:p>
    <w:p w:rsidR="009D1D9A" w:rsidRDefault="009D1D9A">
      <w:pPr>
        <w:widowControl w:val="0"/>
      </w:pPr>
      <w:r>
        <w:tab/>
      </w:r>
      <w:r>
        <w:rPr>
          <w:b/>
        </w:rPr>
        <w:t>Contemporary Theory</w:t>
      </w:r>
      <w:r>
        <w:t>: (Appalachian State, 2003)</w:t>
      </w:r>
    </w:p>
    <w:p w:rsidR="009D1D9A" w:rsidRDefault="009D1D9A">
      <w:pPr>
        <w:widowControl w:val="0"/>
      </w:pPr>
      <w:r>
        <w:tab/>
      </w:r>
      <w:r>
        <w:rPr>
          <w:b/>
        </w:rPr>
        <w:t>Race and Minority Relations</w:t>
      </w:r>
      <w:r>
        <w:t>: (Appalachian State, 2002, 2003, 2004)</w:t>
      </w:r>
    </w:p>
    <w:p w:rsidR="009D1D9A" w:rsidRDefault="009D1D9A">
      <w:pPr>
        <w:widowControl w:val="0"/>
      </w:pPr>
    </w:p>
    <w:p w:rsidR="009D1D9A" w:rsidRDefault="009D1D9A">
      <w:pPr>
        <w:widowControl w:val="0"/>
        <w:rPr>
          <w:b/>
        </w:rPr>
      </w:pPr>
      <w:r>
        <w:rPr>
          <w:b/>
          <w:u w:val="single"/>
        </w:rPr>
        <w:t>COURSES TAUGHT (Undergraduate Level)</w:t>
      </w:r>
    </w:p>
    <w:p w:rsidR="009D1D9A" w:rsidRDefault="009D1D9A">
      <w:pPr>
        <w:widowControl w:val="0"/>
        <w:rPr>
          <w:b/>
        </w:rPr>
      </w:pPr>
    </w:p>
    <w:p w:rsidR="009D1D9A" w:rsidRDefault="009D1D9A">
      <w:pPr>
        <w:widowControl w:val="0"/>
        <w:ind w:left="720"/>
      </w:pPr>
      <w:r>
        <w:rPr>
          <w:b/>
        </w:rPr>
        <w:t>Intro. to Sociology</w:t>
      </w:r>
      <w:r>
        <w:t>: (Appalachian State, 1998-present; UW-Green Bay, 1996-97; WVU, 1993-1996; Virginia Tech, 1992, 1991, 1989</w:t>
      </w:r>
      <w:r w:rsidR="001B516D">
        <w:t xml:space="preserve"> (honors)</w:t>
      </w:r>
      <w:r>
        <w:t>, 1988; Radford University, 1993</w:t>
      </w:r>
    </w:p>
    <w:p w:rsidR="009D1D9A" w:rsidRDefault="009D1D9A">
      <w:pPr>
        <w:widowControl w:val="0"/>
      </w:pPr>
      <w:r>
        <w:tab/>
      </w:r>
      <w:r>
        <w:rPr>
          <w:b/>
        </w:rPr>
        <w:t>Sociology of Sport</w:t>
      </w:r>
      <w:r>
        <w:t>: (Appalachian State, 2004-</w:t>
      </w:r>
      <w:r w:rsidR="00F16C1D">
        <w:t>present</w:t>
      </w:r>
      <w:r>
        <w:t>)</w:t>
      </w:r>
    </w:p>
    <w:p w:rsidR="00E01E00" w:rsidRPr="00E01E00" w:rsidRDefault="00E01E00">
      <w:pPr>
        <w:widowControl w:val="0"/>
      </w:pPr>
      <w:r>
        <w:tab/>
      </w:r>
      <w:r>
        <w:rPr>
          <w:b/>
        </w:rPr>
        <w:t xml:space="preserve">Popular Culture: </w:t>
      </w:r>
      <w:r>
        <w:t>(Appalachian State, 2004-present</w:t>
      </w:r>
    </w:p>
    <w:p w:rsidR="009D1D9A" w:rsidRDefault="009D1D9A">
      <w:pPr>
        <w:widowControl w:val="0"/>
        <w:rPr>
          <w:b/>
        </w:rPr>
      </w:pPr>
      <w:r>
        <w:tab/>
      </w:r>
      <w:r>
        <w:rPr>
          <w:b/>
        </w:rPr>
        <w:t>Sociology of Media</w:t>
      </w:r>
      <w:r>
        <w:t>: (Appalachian State, 2000, 2005</w:t>
      </w:r>
      <w:r w:rsidR="00F16C1D">
        <w:t>-2011</w:t>
      </w:r>
      <w:r>
        <w:t>)</w:t>
      </w:r>
      <w:r>
        <w:tab/>
      </w:r>
    </w:p>
    <w:p w:rsidR="009D1D9A" w:rsidRDefault="009D1D9A">
      <w:pPr>
        <w:widowControl w:val="0"/>
      </w:pPr>
      <w:r>
        <w:rPr>
          <w:b/>
        </w:rPr>
        <w:tab/>
        <w:t>Complex Organizations</w:t>
      </w:r>
      <w:r>
        <w:t>: (Appalachian State, 1999; Virginia Tech, 1992)</w:t>
      </w:r>
    </w:p>
    <w:p w:rsidR="009D1D9A" w:rsidRDefault="009D1D9A">
      <w:pPr>
        <w:widowControl w:val="0"/>
      </w:pPr>
      <w:r>
        <w:tab/>
      </w:r>
      <w:r>
        <w:rPr>
          <w:b/>
        </w:rPr>
        <w:t>Social Problems</w:t>
      </w:r>
      <w:r>
        <w:t>: (Appalachian State, 2000-2002; Virginia Tech, 1989, 1990</w:t>
      </w:r>
      <w:r w:rsidR="001B516D">
        <w:t xml:space="preserve"> (honors</w:t>
      </w:r>
      <w:r>
        <w:t>)</w:t>
      </w:r>
    </w:p>
    <w:p w:rsidR="009D1D9A" w:rsidRDefault="009D1D9A" w:rsidP="00E567F3">
      <w:pPr>
        <w:widowControl w:val="0"/>
        <w:ind w:left="720"/>
      </w:pPr>
      <w:r>
        <w:rPr>
          <w:b/>
        </w:rPr>
        <w:t>Social Theory</w:t>
      </w:r>
      <w:r>
        <w:t>: (Appalachian State, 1999; UW-Green Bay, 1996-97; Virginia Tech, 1992)</w:t>
      </w:r>
    </w:p>
    <w:p w:rsidR="009D1D9A" w:rsidRDefault="009D1D9A">
      <w:pPr>
        <w:widowControl w:val="0"/>
        <w:rPr>
          <w:b/>
        </w:rPr>
      </w:pPr>
      <w:r>
        <w:tab/>
      </w:r>
      <w:r>
        <w:rPr>
          <w:b/>
        </w:rPr>
        <w:t>Minority Groups</w:t>
      </w:r>
      <w:r>
        <w:t>: (UW-Green Bay, 1997)</w:t>
      </w:r>
      <w:r>
        <w:tab/>
      </w:r>
    </w:p>
    <w:p w:rsidR="009D1D9A" w:rsidRDefault="009D1D9A">
      <w:pPr>
        <w:widowControl w:val="0"/>
        <w:ind w:left="720"/>
      </w:pPr>
      <w:r>
        <w:rPr>
          <w:b/>
        </w:rPr>
        <w:t>Social Change and Collective Behavior</w:t>
      </w:r>
      <w:r>
        <w:t>:  (Appalachian State, 1998, 2000; WVU, 1993-96; Virginia Tech, 1989)</w:t>
      </w:r>
    </w:p>
    <w:p w:rsidR="009D1D9A" w:rsidRDefault="009D1D9A">
      <w:pPr>
        <w:widowControl w:val="0"/>
      </w:pPr>
      <w:r>
        <w:tab/>
      </w:r>
      <w:r>
        <w:rPr>
          <w:b/>
        </w:rPr>
        <w:t>Social Stratification</w:t>
      </w:r>
      <w:r>
        <w:t>: (WVU, 1994-95)</w:t>
      </w:r>
    </w:p>
    <w:p w:rsidR="009D1D9A" w:rsidRDefault="009D1D9A">
      <w:pPr>
        <w:widowControl w:val="0"/>
      </w:pPr>
      <w:r>
        <w:tab/>
      </w:r>
      <w:r>
        <w:rPr>
          <w:b/>
        </w:rPr>
        <w:t>Marriage and Family</w:t>
      </w:r>
      <w:r>
        <w:t>: Appalachian State, 2002, 2004</w:t>
      </w:r>
      <w:r w:rsidR="0085653F">
        <w:t>, 2006</w:t>
      </w:r>
      <w:r>
        <w:t>; UW-Green Bay, 1996</w:t>
      </w:r>
      <w:r w:rsidR="0085653F">
        <w:t>-97</w:t>
      </w:r>
      <w:r>
        <w:t>)</w:t>
      </w:r>
    </w:p>
    <w:p w:rsidR="009D1D9A" w:rsidRDefault="009D1D9A" w:rsidP="00B2177C">
      <w:pPr>
        <w:widowControl w:val="0"/>
        <w:ind w:left="720"/>
      </w:pPr>
      <w:r>
        <w:rPr>
          <w:b/>
        </w:rPr>
        <w:t>Race Relations</w:t>
      </w:r>
      <w:r>
        <w:t>:  (Appalachian State, 2001- 2002; WVU, 1994-95; Virginia Tech, 1992</w:t>
      </w:r>
      <w:r w:rsidR="00B2177C">
        <w:t>, honors course</w:t>
      </w:r>
      <w:r>
        <w:t>)</w:t>
      </w:r>
    </w:p>
    <w:p w:rsidR="009D1D9A" w:rsidRDefault="009D1D9A">
      <w:pPr>
        <w:widowControl w:val="0"/>
      </w:pPr>
      <w:r>
        <w:tab/>
      </w:r>
      <w:r>
        <w:rPr>
          <w:b/>
        </w:rPr>
        <w:t>Gender Role Development</w:t>
      </w:r>
      <w:r>
        <w:t>: (UW-Green Bay, 1996-97; Virginia Tech, 1987-88)</w:t>
      </w:r>
    </w:p>
    <w:p w:rsidR="009D1D9A" w:rsidRDefault="009D1D9A" w:rsidP="00E567F3">
      <w:pPr>
        <w:widowControl w:val="0"/>
        <w:ind w:left="720"/>
      </w:pPr>
      <w:r>
        <w:rPr>
          <w:b/>
        </w:rPr>
        <w:t>Deviance</w:t>
      </w:r>
      <w:r>
        <w:t>: (Appalachian State, 1999-2001</w:t>
      </w:r>
      <w:r w:rsidR="0085653F">
        <w:t>, 2003</w:t>
      </w:r>
      <w:r w:rsidR="00E01E00">
        <w:t>, 2016</w:t>
      </w:r>
      <w:r>
        <w:t>; UW-Green Bay, 1996-97; Virginia Tech, 1992</w:t>
      </w:r>
      <w:r w:rsidR="00B2177C">
        <w:t>, honors course</w:t>
      </w:r>
      <w:r>
        <w:t>)</w:t>
      </w:r>
    </w:p>
    <w:p w:rsidR="009D1D9A" w:rsidRDefault="009D1D9A">
      <w:pPr>
        <w:widowControl w:val="0"/>
      </w:pPr>
      <w:r>
        <w:tab/>
      </w:r>
      <w:r>
        <w:rPr>
          <w:b/>
        </w:rPr>
        <w:t>Family</w:t>
      </w:r>
      <w:r>
        <w:t>: (UW-Green Bay, 1996-97)</w:t>
      </w:r>
    </w:p>
    <w:p w:rsidR="009D1D9A" w:rsidRDefault="009D1D9A">
      <w:pPr>
        <w:widowControl w:val="0"/>
      </w:pPr>
      <w:r>
        <w:tab/>
      </w:r>
      <w:r>
        <w:rPr>
          <w:b/>
        </w:rPr>
        <w:t>Media and Culture</w:t>
      </w:r>
      <w:r>
        <w:t>: (Honors course: WVU, 1994-96)</w:t>
      </w:r>
    </w:p>
    <w:p w:rsidR="009D1D9A" w:rsidRDefault="009D1D9A">
      <w:pPr>
        <w:widowControl w:val="0"/>
      </w:pPr>
      <w:r>
        <w:tab/>
      </w:r>
      <w:r>
        <w:rPr>
          <w:b/>
        </w:rPr>
        <w:t>Minorities and Media</w:t>
      </w:r>
      <w:r>
        <w:t>: (Honors course: WVU, 1994-6)</w:t>
      </w:r>
    </w:p>
    <w:p w:rsidR="009D1D9A" w:rsidRDefault="009D1D9A">
      <w:pPr>
        <w:widowControl w:val="0"/>
        <w:ind w:left="720"/>
      </w:pPr>
      <w:r>
        <w:rPr>
          <w:b/>
        </w:rPr>
        <w:t>Other</w:t>
      </w:r>
      <w:r>
        <w:t>: News Writing, Advanced Reporting, Editing, Magazine Editing, Introduction to Mass Communication, Feature Writing (Radford University, 1985-87; Advanced Senior Journalism Seminar, Intro to News Writing; University of Florida, 1983-85)</w:t>
      </w:r>
    </w:p>
    <w:p w:rsidR="009D1D9A" w:rsidRDefault="009D1D9A">
      <w:pPr>
        <w:widowControl w:val="0"/>
      </w:pPr>
    </w:p>
    <w:p w:rsidR="009D1D9A" w:rsidRDefault="008876DB">
      <w:pPr>
        <w:widowControl w:val="0"/>
        <w:rPr>
          <w:b/>
          <w:u w:val="single"/>
        </w:rPr>
      </w:pPr>
      <w:r>
        <w:rPr>
          <w:b/>
          <w:u w:val="single"/>
        </w:rPr>
        <w:t>BOOK CHAPTER</w:t>
      </w:r>
      <w:r w:rsidR="00403A69">
        <w:rPr>
          <w:b/>
          <w:u w:val="single"/>
        </w:rPr>
        <w:t>S</w:t>
      </w:r>
      <w:r w:rsidR="0008615B">
        <w:rPr>
          <w:b/>
          <w:u w:val="single"/>
        </w:rPr>
        <w:t xml:space="preserve"> and REVIEWS</w:t>
      </w:r>
    </w:p>
    <w:p w:rsidR="0029780C" w:rsidRDefault="0029780C">
      <w:pPr>
        <w:widowControl w:val="0"/>
        <w:rPr>
          <w:b/>
          <w:u w:val="single"/>
        </w:rPr>
      </w:pPr>
    </w:p>
    <w:p w:rsidR="0029780C" w:rsidRDefault="0029780C" w:rsidP="0029780C">
      <w:pPr>
        <w:widowControl w:val="0"/>
        <w:ind w:left="720" w:hanging="720"/>
      </w:pPr>
      <w:r>
        <w:t>201</w:t>
      </w:r>
      <w:r w:rsidR="00AF221D">
        <w:t>4</w:t>
      </w:r>
      <w:r>
        <w:tab/>
        <w:t xml:space="preserve">Muir, Kenneth B.  “Jesse Owens.” In </w:t>
      </w:r>
      <w:r w:rsidRPr="00EE5C81">
        <w:rPr>
          <w:i/>
        </w:rPr>
        <w:t xml:space="preserve">Encyclopedia of </w:t>
      </w:r>
      <w:r w:rsidR="00DE5672">
        <w:rPr>
          <w:i/>
        </w:rPr>
        <w:t>Race and Ethnicity</w:t>
      </w:r>
      <w:r>
        <w:t xml:space="preserve">.  Cameron Lippard (ed.).  </w:t>
      </w:r>
      <w:r w:rsidR="00DE5672">
        <w:t xml:space="preserve">Westport, CT: </w:t>
      </w:r>
      <w:r>
        <w:t>Greenwood Press.</w:t>
      </w:r>
    </w:p>
    <w:p w:rsidR="0029780C" w:rsidRDefault="0029780C" w:rsidP="0029780C">
      <w:pPr>
        <w:widowControl w:val="0"/>
        <w:ind w:left="720" w:hanging="720"/>
      </w:pPr>
    </w:p>
    <w:p w:rsidR="00A73842" w:rsidRPr="0029780C" w:rsidRDefault="0029780C" w:rsidP="0029780C">
      <w:pPr>
        <w:widowControl w:val="0"/>
        <w:ind w:left="720" w:hanging="720"/>
      </w:pPr>
      <w:r>
        <w:t>2013</w:t>
      </w:r>
      <w:r>
        <w:tab/>
      </w:r>
      <w:r w:rsidR="00EE5C81">
        <w:t xml:space="preserve">Muir, Kenneth B.  </w:t>
      </w:r>
      <w:r w:rsidR="00A73842">
        <w:t>“</w:t>
      </w:r>
      <w:r w:rsidR="00A73842" w:rsidRPr="00A73842">
        <w:rPr>
          <w:color w:val="000000"/>
          <w:szCs w:val="24"/>
        </w:rPr>
        <w:t>The Ship That Would Not Die: USS Queens, SS Excambion, and USTS Texas Clipper</w:t>
      </w:r>
      <w:r w:rsidR="00A73842">
        <w:rPr>
          <w:color w:val="000000"/>
          <w:szCs w:val="24"/>
        </w:rPr>
        <w:t xml:space="preserve">.” </w:t>
      </w:r>
      <w:r w:rsidR="00A73842" w:rsidRPr="00A73842">
        <w:rPr>
          <w:i/>
          <w:color w:val="000000"/>
          <w:szCs w:val="24"/>
        </w:rPr>
        <w:t>The Journal of Popular Culture</w:t>
      </w:r>
      <w:r w:rsidR="00A73842">
        <w:rPr>
          <w:color w:val="000000"/>
          <w:szCs w:val="24"/>
        </w:rPr>
        <w:t xml:space="preserve">. </w:t>
      </w:r>
      <w:r w:rsidR="00A73842" w:rsidRPr="00A73842">
        <w:rPr>
          <w:color w:val="000000"/>
          <w:szCs w:val="24"/>
        </w:rPr>
        <w:t>Vol 36</w:t>
      </w:r>
      <w:r w:rsidR="00A73842">
        <w:rPr>
          <w:color w:val="000000"/>
          <w:szCs w:val="24"/>
        </w:rPr>
        <w:t>:</w:t>
      </w:r>
      <w:r w:rsidR="00A73842" w:rsidRPr="00A73842">
        <w:rPr>
          <w:color w:val="000000"/>
          <w:szCs w:val="24"/>
        </w:rPr>
        <w:t>4</w:t>
      </w:r>
      <w:r w:rsidR="009C388B">
        <w:rPr>
          <w:color w:val="000000"/>
          <w:szCs w:val="24"/>
        </w:rPr>
        <w:t>.</w:t>
      </w:r>
    </w:p>
    <w:p w:rsidR="00644ADB" w:rsidRDefault="00644ADB">
      <w:pPr>
        <w:widowControl w:val="0"/>
        <w:rPr>
          <w:b/>
          <w:u w:val="single"/>
        </w:rPr>
      </w:pPr>
    </w:p>
    <w:p w:rsidR="00644ADB" w:rsidRDefault="00644ADB" w:rsidP="00644ADB">
      <w:pPr>
        <w:widowControl w:val="0"/>
        <w:ind w:left="720" w:hanging="720"/>
        <w:rPr>
          <w:b/>
          <w:u w:val="single"/>
        </w:rPr>
      </w:pPr>
      <w:r>
        <w:t>201</w:t>
      </w:r>
      <w:r w:rsidR="00B32AA4">
        <w:t>1</w:t>
      </w:r>
      <w:r>
        <w:tab/>
        <w:t xml:space="preserve">Nash, Bradley, Jr., W. Edward Folts, Kenneth B. Muir, James Peacock, Kate Jones.  “Elderly Populations and the Rural Housing Continuum.”  </w:t>
      </w:r>
      <w:r w:rsidRPr="00607368">
        <w:rPr>
          <w:rStyle w:val="moz-txt-underscore"/>
          <w:i/>
        </w:rPr>
        <w:t>Rural Housing and the Exurbanization Process</w:t>
      </w:r>
      <w:r>
        <w:t>, edited by David W. Marcouiller, Mark B. Lapping and Owen J. Furuseth.  Aldershot, England: Ashgate Publishing.</w:t>
      </w:r>
    </w:p>
    <w:p w:rsidR="00EE5C81" w:rsidRDefault="00EE5C81" w:rsidP="00EE5C81">
      <w:pPr>
        <w:widowControl w:val="0"/>
        <w:ind w:left="720" w:hanging="720"/>
      </w:pPr>
      <w:r>
        <w:rPr>
          <w:b/>
          <w:u w:val="single"/>
        </w:rPr>
        <w:lastRenderedPageBreak/>
        <w:t>BOOK CHAPTERS and REVIEWS</w:t>
      </w:r>
      <w:r w:rsidR="00AD2327">
        <w:rPr>
          <w:b/>
          <w:u w:val="single"/>
        </w:rPr>
        <w:t xml:space="preserve"> </w:t>
      </w:r>
      <w:r>
        <w:rPr>
          <w:b/>
          <w:u w:val="single"/>
        </w:rPr>
        <w:t>(cont.)</w:t>
      </w:r>
    </w:p>
    <w:p w:rsidR="00375017" w:rsidRDefault="00375017">
      <w:pPr>
        <w:widowControl w:val="0"/>
        <w:rPr>
          <w:b/>
          <w:u w:val="single"/>
        </w:rPr>
      </w:pPr>
    </w:p>
    <w:p w:rsidR="00D07D95" w:rsidRPr="00C3207D" w:rsidRDefault="00375017" w:rsidP="00367A8C">
      <w:pPr>
        <w:widowControl w:val="0"/>
        <w:ind w:left="720" w:hanging="720"/>
        <w:rPr>
          <w:bCs/>
          <w:szCs w:val="24"/>
        </w:rPr>
      </w:pPr>
      <w:r>
        <w:t>2009</w:t>
      </w:r>
      <w:r>
        <w:tab/>
        <w:t xml:space="preserve">Muir, Kenneth B.  “Toward a Typology of Sport Celebrities.” In </w:t>
      </w:r>
      <w:r w:rsidR="00C3207D" w:rsidRPr="00C3207D">
        <w:rPr>
          <w:bCs/>
          <w:i/>
          <w:szCs w:val="24"/>
        </w:rPr>
        <w:t>Celebrity in Contemporary America</w:t>
      </w:r>
      <w:r w:rsidR="00C3207D">
        <w:rPr>
          <w:bCs/>
          <w:i/>
          <w:szCs w:val="24"/>
        </w:rPr>
        <w:t xml:space="preserve">.  </w:t>
      </w:r>
      <w:r w:rsidR="00C3207D">
        <w:rPr>
          <w:bCs/>
          <w:szCs w:val="24"/>
        </w:rPr>
        <w:t>Santa Barbara, CA: Greenwood Publishing Group.</w:t>
      </w:r>
    </w:p>
    <w:p w:rsidR="00C3207D" w:rsidRDefault="00C3207D">
      <w:pPr>
        <w:widowControl w:val="0"/>
        <w:rPr>
          <w:b/>
          <w:u w:val="single"/>
        </w:rPr>
      </w:pPr>
    </w:p>
    <w:p w:rsidR="00D07D95" w:rsidRPr="00D07D95" w:rsidRDefault="00D07D95" w:rsidP="00D07D95">
      <w:pPr>
        <w:widowControl w:val="0"/>
        <w:ind w:left="720" w:hanging="720"/>
      </w:pPr>
      <w:r>
        <w:t>2008</w:t>
      </w:r>
      <w:r>
        <w:tab/>
        <w:t xml:space="preserve">Muir, Kenneth B., and Trina Seitz.  “Collegiate Rugby and Subculture Deviance.”  In </w:t>
      </w:r>
      <w:r>
        <w:rPr>
          <w:i/>
        </w:rPr>
        <w:t xml:space="preserve">Deviance: The Interactionist Perspective.  </w:t>
      </w:r>
      <w:r>
        <w:t>Boston: Allyn and Bacon.</w:t>
      </w:r>
    </w:p>
    <w:p w:rsidR="0008615B" w:rsidRDefault="0008615B" w:rsidP="00503E48">
      <w:pPr>
        <w:widowControl w:val="0"/>
        <w:ind w:left="720"/>
      </w:pPr>
    </w:p>
    <w:p w:rsidR="001E1BC7" w:rsidRDefault="001E1BC7" w:rsidP="001E1BC7">
      <w:pPr>
        <w:autoSpaceDE w:val="0"/>
        <w:autoSpaceDN w:val="0"/>
        <w:adjustRightInd w:val="0"/>
        <w:ind w:left="720" w:hanging="720"/>
      </w:pPr>
      <w:r>
        <w:t>2008</w:t>
      </w:r>
      <w:r>
        <w:tab/>
        <w:t xml:space="preserve">Muir, Kenneth B. Review of </w:t>
      </w:r>
      <w:r>
        <w:rPr>
          <w:i/>
        </w:rPr>
        <w:t xml:space="preserve">Journalism in the Movies, </w:t>
      </w:r>
      <w:r>
        <w:t>by Matthew C. Ehrlich, Journal of Popular Culture, January 2008 Volume 52, Number 10</w:t>
      </w:r>
      <w:r w:rsidR="00C952F3">
        <w:t>.</w:t>
      </w:r>
    </w:p>
    <w:p w:rsidR="001E1BC7" w:rsidRDefault="001E1BC7" w:rsidP="0008615B">
      <w:pPr>
        <w:widowControl w:val="0"/>
        <w:ind w:left="720" w:hanging="720"/>
      </w:pPr>
    </w:p>
    <w:p w:rsidR="008876DB" w:rsidRPr="0008615B" w:rsidRDefault="0008615B" w:rsidP="0008615B">
      <w:pPr>
        <w:widowControl w:val="0"/>
        <w:ind w:left="720" w:hanging="720"/>
      </w:pPr>
      <w:r>
        <w:t>2007</w:t>
      </w:r>
      <w:r>
        <w:tab/>
        <w:t xml:space="preserve">Muir, Kenneth B.  Review of  </w:t>
      </w:r>
      <w:r>
        <w:rPr>
          <w:i/>
        </w:rPr>
        <w:t xml:space="preserve">Horsehide, Pigskin, Oval Tracks, and Apple Pie, </w:t>
      </w:r>
      <w:r>
        <w:t xml:space="preserve">by James A. Vlasich, </w:t>
      </w:r>
      <w:r w:rsidRPr="00A73842">
        <w:rPr>
          <w:i/>
        </w:rPr>
        <w:t>Journal of Popular Culture</w:t>
      </w:r>
      <w:r>
        <w:t xml:space="preserve">, June 2007 Volume 50, Number 8. </w:t>
      </w:r>
    </w:p>
    <w:p w:rsidR="001E1BC7" w:rsidRDefault="001E1BC7" w:rsidP="00E567F3">
      <w:pPr>
        <w:widowControl w:val="0"/>
        <w:ind w:left="720" w:hanging="720"/>
      </w:pPr>
    </w:p>
    <w:p w:rsidR="00E567F3" w:rsidRDefault="00E567F3" w:rsidP="00E567F3">
      <w:pPr>
        <w:widowControl w:val="0"/>
        <w:ind w:left="720" w:hanging="720"/>
      </w:pPr>
      <w:r>
        <w:t>200</w:t>
      </w:r>
      <w:r w:rsidR="00F37D04">
        <w:t>6</w:t>
      </w:r>
      <w:r>
        <w:tab/>
        <w:t xml:space="preserve">Folts, W. Edward, Kenneth B. Muir, James Peacock, Bradley Nash, Jr., and Kate Jones.  “Rural Housing for the Elderly.” In </w:t>
      </w:r>
      <w:r>
        <w:rPr>
          <w:i/>
        </w:rPr>
        <w:t xml:space="preserve">Service Delivery to Rural Older Adults: Research, Policy, and Practice. </w:t>
      </w:r>
      <w:smartTag w:uri="urn:schemas-microsoft-com:office:smarttags" w:element="place">
        <w:smartTag w:uri="urn:schemas-microsoft-com:office:smarttags" w:element="State">
          <w:r w:rsidR="00F37D04">
            <w:t>New York</w:t>
          </w:r>
        </w:smartTag>
      </w:smartTag>
      <w:r w:rsidR="00F37D04">
        <w:t>: Springer Publishing Company</w:t>
      </w:r>
      <w:r>
        <w:t>.</w:t>
      </w:r>
    </w:p>
    <w:p w:rsidR="00503E48" w:rsidRDefault="00503E48" w:rsidP="00E567F3">
      <w:pPr>
        <w:widowControl w:val="0"/>
        <w:ind w:left="720" w:hanging="720"/>
      </w:pPr>
    </w:p>
    <w:p w:rsidR="008876DB" w:rsidRDefault="008876DB" w:rsidP="008876DB">
      <w:pPr>
        <w:widowControl w:val="0"/>
        <w:ind w:left="7200" w:hanging="7200"/>
      </w:pPr>
      <w:r>
        <w:t>2003</w:t>
      </w:r>
      <w:r w:rsidR="003238FE">
        <w:t xml:space="preserve">    </w:t>
      </w:r>
      <w:r>
        <w:t>Folts, W. Edward, and Kenneth B. Muir.  “Rural Housing for the Elderly.”  In R.J. Ham,</w:t>
      </w:r>
    </w:p>
    <w:p w:rsidR="008876DB" w:rsidRDefault="008876DB" w:rsidP="008876DB">
      <w:pPr>
        <w:widowControl w:val="0"/>
        <w:ind w:left="7200" w:hanging="7200"/>
        <w:rPr>
          <w:i/>
        </w:rPr>
      </w:pPr>
      <w:r>
        <w:t xml:space="preserve">            R.T. Goins, and D.K. Brown (eds.), </w:t>
      </w:r>
      <w:r>
        <w:rPr>
          <w:i/>
        </w:rPr>
        <w:t xml:space="preserve">Best Practices in Service Delivery to the Rural </w:t>
      </w:r>
    </w:p>
    <w:p w:rsidR="008876DB" w:rsidRDefault="008876DB" w:rsidP="008876DB">
      <w:pPr>
        <w:widowControl w:val="0"/>
        <w:ind w:left="7200" w:hanging="7200"/>
      </w:pPr>
      <w:r>
        <w:t xml:space="preserve">            </w:t>
      </w:r>
      <w:r>
        <w:rPr>
          <w:i/>
        </w:rPr>
        <w:t>Elderly.</w:t>
      </w:r>
      <w:r>
        <w:t xml:space="preserve">  </w:t>
      </w:r>
      <w:smartTag w:uri="urn:schemas-microsoft-com:office:smarttags" w:element="City">
        <w:r>
          <w:t>Morgantown</w:t>
        </w:r>
      </w:smartTag>
      <w:r>
        <w:t xml:space="preserve">, </w:t>
      </w:r>
      <w:smartTag w:uri="urn:schemas-microsoft-com:office:smarttags" w:element="State">
        <w:r>
          <w:t>WV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on Aging.</w:t>
      </w:r>
      <w:r>
        <w:tab/>
      </w:r>
    </w:p>
    <w:p w:rsidR="008876DB" w:rsidRDefault="008876DB" w:rsidP="008876DB">
      <w:pPr>
        <w:widowControl w:val="0"/>
      </w:pPr>
    </w:p>
    <w:p w:rsidR="008876DB" w:rsidRDefault="00560060" w:rsidP="008876DB">
      <w:pPr>
        <w:widowControl w:val="0"/>
        <w:rPr>
          <w:b/>
          <w:u w:val="single"/>
        </w:rPr>
      </w:pPr>
      <w:r>
        <w:rPr>
          <w:b/>
          <w:u w:val="single"/>
        </w:rPr>
        <w:t xml:space="preserve">OTHER </w:t>
      </w:r>
      <w:r w:rsidR="008876DB">
        <w:rPr>
          <w:b/>
          <w:u w:val="single"/>
        </w:rPr>
        <w:t>PUBLICATIONS</w:t>
      </w:r>
      <w:r>
        <w:rPr>
          <w:b/>
          <w:u w:val="single"/>
        </w:rPr>
        <w:t xml:space="preserve"> INCLUDING BOOKS/JOURNAL ARTICLES</w:t>
      </w:r>
    </w:p>
    <w:p w:rsidR="00865E13" w:rsidRDefault="00865E13" w:rsidP="008876DB">
      <w:pPr>
        <w:widowControl w:val="0"/>
        <w:rPr>
          <w:b/>
          <w:u w:val="single"/>
        </w:rPr>
      </w:pPr>
    </w:p>
    <w:p w:rsidR="00EE5C81" w:rsidRPr="00EE5C81" w:rsidRDefault="00EE5C81" w:rsidP="00EE5C81">
      <w:pPr>
        <w:widowControl w:val="0"/>
        <w:ind w:left="720" w:hanging="720"/>
      </w:pPr>
      <w:r>
        <w:t>2013</w:t>
      </w:r>
      <w:r>
        <w:tab/>
        <w:t xml:space="preserve">Muir, Kenneth B.  </w:t>
      </w:r>
      <w:r>
        <w:rPr>
          <w:i/>
        </w:rPr>
        <w:t>The Sociological Perspective.</w:t>
      </w:r>
      <w:r>
        <w:t xml:space="preserve">  Dubuque, IA:  Kendall Hunt Publishing.  </w:t>
      </w:r>
    </w:p>
    <w:p w:rsidR="00BF3D15" w:rsidRDefault="00BF3D15" w:rsidP="008876DB">
      <w:pPr>
        <w:widowControl w:val="0"/>
        <w:rPr>
          <w:b/>
          <w:u w:val="single"/>
        </w:rPr>
      </w:pPr>
    </w:p>
    <w:p w:rsidR="00BF3D15" w:rsidRPr="00BF3D15" w:rsidRDefault="00BF3D15" w:rsidP="00BF3D15">
      <w:pPr>
        <w:widowControl w:val="0"/>
        <w:ind w:left="720" w:hanging="720"/>
      </w:pPr>
      <w:r>
        <w:t>2012</w:t>
      </w:r>
      <w:r>
        <w:tab/>
        <w:t xml:space="preserve">Raj Ghoshal, Cameron Lippard, Vanesa Ribas, and Ken Muir. "Beyond Bigotry: Teaching About Unconscious Prejudice." Teaching Sociology.  </w:t>
      </w:r>
    </w:p>
    <w:p w:rsidR="00F16C1D" w:rsidRDefault="00F16C1D" w:rsidP="008876DB">
      <w:pPr>
        <w:widowControl w:val="0"/>
        <w:rPr>
          <w:b/>
          <w:u w:val="single"/>
        </w:rPr>
      </w:pPr>
    </w:p>
    <w:p w:rsidR="00CA1951" w:rsidRPr="00CA1951" w:rsidRDefault="00CA1951" w:rsidP="00CA1951">
      <w:pPr>
        <w:widowControl w:val="0"/>
        <w:ind w:left="720" w:hanging="720"/>
      </w:pPr>
      <w:r>
        <w:t>2007</w:t>
      </w:r>
      <w:r>
        <w:tab/>
        <w:t>Muir, Kenneth B.  Review of “Journalism in the Movies” by Matthew C. Ehrlich, Urbana and Chicago:  University of Illinois Press</w:t>
      </w:r>
      <w:r w:rsidR="007A5747">
        <w:t>,</w:t>
      </w:r>
      <w:r>
        <w:t xml:space="preserve"> </w:t>
      </w:r>
      <w:r>
        <w:rPr>
          <w:i/>
        </w:rPr>
        <w:t>The Journal of Popular Culture</w:t>
      </w:r>
      <w:r>
        <w:t>, June, 2007.</w:t>
      </w:r>
    </w:p>
    <w:p w:rsidR="008876DB" w:rsidRDefault="008876DB" w:rsidP="008876DB">
      <w:pPr>
        <w:widowControl w:val="0"/>
        <w:ind w:left="720" w:hanging="720"/>
      </w:pPr>
    </w:p>
    <w:p w:rsidR="008876DB" w:rsidRDefault="008876DB" w:rsidP="008876DB">
      <w:pPr>
        <w:widowControl w:val="0"/>
        <w:ind w:left="720" w:hanging="720"/>
        <w:rPr>
          <w:b/>
          <w:u w:val="single"/>
        </w:rPr>
      </w:pPr>
      <w:r>
        <w:t>2006</w:t>
      </w:r>
      <w:r>
        <w:tab/>
        <w:t xml:space="preserve">Muir, Kenneth B.  “Measuring the Benefits of Mentoring for ‘Foster Grandparents:’ A Research Note.”  </w:t>
      </w:r>
      <w:r>
        <w:rPr>
          <w:i/>
        </w:rPr>
        <w:t>Educational Gerontology.</w:t>
      </w:r>
      <w:r>
        <w:t xml:space="preserve">  32:5, 379-389.</w:t>
      </w:r>
    </w:p>
    <w:p w:rsidR="008876DB" w:rsidRDefault="008876DB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2005</w:t>
      </w:r>
      <w:r>
        <w:tab/>
        <w:t xml:space="preserve">Folts, W. Edward, Edwin Rosenberg, Kenneth B. Muir, and Lorin A. Baumhover.  “Reassessing the Demographic Imperative.”  </w:t>
      </w:r>
      <w:r>
        <w:rPr>
          <w:i/>
        </w:rPr>
        <w:t xml:space="preserve">Educational Gerontology.  </w:t>
      </w:r>
      <w:r>
        <w:t>31:1, 73-83.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  <w:rPr>
          <w:i/>
        </w:rPr>
      </w:pPr>
      <w:r>
        <w:t>2004</w:t>
      </w:r>
      <w:r>
        <w:tab/>
        <w:t xml:space="preserve">Muir, Kenneth B., and Trina Seitz.  “Homophobia, Misogyny, and Machismo in a Deviant Athletic Subculture: A Participant-Observation Study of Collegiate </w:t>
      </w:r>
      <w:smartTag w:uri="urn:schemas-microsoft-com:office:smarttags" w:element="place">
        <w:r>
          <w:t>Rugby</w:t>
        </w:r>
      </w:smartTag>
      <w:r>
        <w:t xml:space="preserve">.”  </w:t>
      </w:r>
      <w:r>
        <w:rPr>
          <w:i/>
        </w:rPr>
        <w:t>Deviant Behavior.</w:t>
      </w:r>
    </w:p>
    <w:p w:rsidR="009D1D9A" w:rsidRDefault="009D1D9A">
      <w:pPr>
        <w:widowControl w:val="0"/>
        <w:rPr>
          <w:i/>
        </w:rPr>
      </w:pPr>
    </w:p>
    <w:p w:rsidR="009D1D9A" w:rsidRDefault="009D1D9A">
      <w:pPr>
        <w:widowControl w:val="0"/>
        <w:ind w:left="720" w:hanging="720"/>
      </w:pPr>
      <w:r>
        <w:t xml:space="preserve">2004 </w:t>
      </w:r>
      <w:r>
        <w:tab/>
        <w:t xml:space="preserve">Folts, W. Edward, Kenneth B. Muir, and Bradley Nash, Jr.  “Housing and the Older Rural Population.”  </w:t>
      </w:r>
      <w:r>
        <w:rPr>
          <w:i/>
        </w:rPr>
        <w:t xml:space="preserve">Journal of Housing for the Elderly.  </w:t>
      </w:r>
      <w:r>
        <w:t>Vol. 19: 1.</w:t>
      </w:r>
    </w:p>
    <w:p w:rsidR="008E705B" w:rsidRDefault="008E705B" w:rsidP="00351FE1">
      <w:pPr>
        <w:widowControl w:val="0"/>
        <w:rPr>
          <w:b/>
          <w:u w:val="single"/>
        </w:rPr>
      </w:pPr>
    </w:p>
    <w:p w:rsidR="00560060" w:rsidRDefault="00560060" w:rsidP="00560060">
      <w:pPr>
        <w:widowControl w:val="0"/>
      </w:pPr>
      <w:r>
        <w:rPr>
          <w:b/>
          <w:u w:val="single"/>
        </w:rPr>
        <w:lastRenderedPageBreak/>
        <w:t>PUBLICATIONS (Cont.)</w:t>
      </w:r>
    </w:p>
    <w:p w:rsidR="00560060" w:rsidRDefault="00560060" w:rsidP="008E705B">
      <w:pPr>
        <w:widowControl w:val="0"/>
        <w:ind w:left="720" w:hanging="720"/>
      </w:pPr>
    </w:p>
    <w:p w:rsidR="008E705B" w:rsidRDefault="008E705B" w:rsidP="008E705B">
      <w:pPr>
        <w:widowControl w:val="0"/>
        <w:ind w:left="720" w:hanging="720"/>
      </w:pPr>
      <w:r>
        <w:t>2002   Muir, Kenneth B.  Biographies of sociologists Thorstein Veblen, Max Weber; comedian Charlie Chaplin; newspaper publishers William Randolph Hearst and Katherine Graham.  Manuscripts accepted for publication in “Modern Age” special publication of Greenwood Press.</w:t>
      </w:r>
    </w:p>
    <w:p w:rsidR="00351FE1" w:rsidRDefault="00351FE1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  <w:t xml:space="preserve">Folts, W. Edward, and Kenneth B. Muir.  “Housing for Older Adults: New Lessons From the Past.” </w:t>
      </w:r>
      <w:r>
        <w:rPr>
          <w:i/>
        </w:rPr>
        <w:t>Research in Aging, Vol. 24 (1) 10-29.</w:t>
      </w:r>
    </w:p>
    <w:p w:rsidR="009D1D9A" w:rsidRDefault="009D1D9A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 xml:space="preserve">2000   Muir, Kenneth B. and Ed Rosenberg. “Deviance and the Aging Athlete: A Participant-Observation Study of the Transformation of </w:t>
      </w:r>
      <w:smartTag w:uri="urn:schemas-microsoft-com:office:smarttags" w:element="place">
        <w:r>
          <w:t>Rugby</w:t>
        </w:r>
      </w:smartTag>
      <w:r>
        <w:t xml:space="preserve">.”  </w:t>
      </w:r>
      <w:r>
        <w:rPr>
          <w:i/>
        </w:rPr>
        <w:t>The Southwest Journal on Aging, Vol. 16 (2), 107-118</w:t>
      </w:r>
      <w:r>
        <w:t>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 xml:space="preserve">Folts, W. Edward, L. Baumhover, K. Muir, and </w:t>
      </w:r>
      <w:smartTag w:uri="urn:schemas-microsoft-com:office:smarttags" w:element="place">
        <w:r>
          <w:t>E. Rosenberg</w:t>
        </w:r>
      </w:smartTag>
      <w:r>
        <w:t xml:space="preserve">.  </w:t>
      </w:r>
      <w:r>
        <w:rPr>
          <w:i/>
        </w:rPr>
        <w:t>Developmental Disabilities and Aging: Changing the Gerontology Curriculum to Address the Issues of the 21</w:t>
      </w:r>
      <w:r>
        <w:rPr>
          <w:i/>
          <w:vertAlign w:val="superscript"/>
        </w:rPr>
        <w:t>st</w:t>
      </w:r>
      <w:r>
        <w:rPr>
          <w:i/>
        </w:rPr>
        <w:t xml:space="preserve"> Century.  </w:t>
      </w:r>
      <w:r>
        <w:t xml:space="preserve">Manuscript in preparation for submission to Educational Gerontology: An International Journal.  Formal.  Unfunded.  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 xml:space="preserve">Muir, Kenneth B.  “The Civil War and the Press.”  </w:t>
      </w:r>
      <w:r>
        <w:rPr>
          <w:i/>
        </w:rPr>
        <w:t>American Journalism</w:t>
      </w:r>
      <w:r>
        <w:t>.</w:t>
      </w:r>
    </w:p>
    <w:p w:rsidR="009D1D9A" w:rsidRDefault="0008615B">
      <w:pPr>
        <w:widowControl w:val="0"/>
      </w:pPr>
      <w:r>
        <w:t xml:space="preserve"> </w:t>
      </w:r>
    </w:p>
    <w:p w:rsidR="009D1D9A" w:rsidRDefault="009D1D9A">
      <w:pPr>
        <w:widowControl w:val="0"/>
        <w:ind w:left="720" w:hanging="720"/>
      </w:pPr>
      <w:r>
        <w:t>2000</w:t>
      </w:r>
      <w:r>
        <w:tab/>
        <w:t>Muir, Kenneth B.  Review of documentary film “Varmints.”  Bullfrog Films, Oley, PA.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 xml:space="preserve">1999   Muir, Kenneth B., “Corporate Change and Neutral Newspaper Editorials: A Preliminary Investigation.”  </w:t>
      </w:r>
      <w:r>
        <w:rPr>
          <w:i/>
        </w:rPr>
        <w:t>Mass Comm Review, Vol. 23, 67-78.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1995</w:t>
      </w:r>
      <w:r>
        <w:tab/>
        <w:t xml:space="preserve">Muir, Kenneth B., </w:t>
      </w:r>
      <w:r>
        <w:rPr>
          <w:u w:val="single"/>
        </w:rPr>
        <w:t>Student Study Guide</w:t>
      </w:r>
      <w:r>
        <w:t>. New York: McGraw-Hill.</w:t>
      </w:r>
    </w:p>
    <w:p w:rsidR="0077302B" w:rsidRDefault="0077302B">
      <w:pPr>
        <w:widowControl w:val="0"/>
      </w:pPr>
    </w:p>
    <w:p w:rsidR="009D1D9A" w:rsidRDefault="009D1D9A">
      <w:pPr>
        <w:widowControl w:val="0"/>
      </w:pPr>
      <w:r>
        <w:t xml:space="preserve">1994    Muir, Kenneth B., </w:t>
      </w:r>
      <w:r>
        <w:rPr>
          <w:u w:val="single"/>
        </w:rPr>
        <w:t>Introductory Sociology Reader</w:t>
      </w:r>
      <w:r>
        <w:t xml:space="preserve">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: McGraw-Hill. </w:t>
      </w:r>
    </w:p>
    <w:p w:rsidR="00865E13" w:rsidRDefault="00865E13">
      <w:pPr>
        <w:widowControl w:val="0"/>
      </w:pPr>
    </w:p>
    <w:p w:rsidR="00865E13" w:rsidRDefault="00865E13">
      <w:pPr>
        <w:widowControl w:val="0"/>
        <w:rPr>
          <w:b/>
          <w:u w:val="single"/>
        </w:rPr>
      </w:pPr>
      <w:r>
        <w:rPr>
          <w:b/>
          <w:u w:val="single"/>
        </w:rPr>
        <w:t>PUBLICATIONS UNDER REVIEW</w:t>
      </w:r>
    </w:p>
    <w:p w:rsidR="00865E13" w:rsidRDefault="00865E13">
      <w:pPr>
        <w:widowControl w:val="0"/>
        <w:rPr>
          <w:b/>
          <w:u w:val="single"/>
        </w:rPr>
      </w:pPr>
    </w:p>
    <w:p w:rsidR="00865E13" w:rsidRPr="00983D2C" w:rsidRDefault="00865E13" w:rsidP="00983D2C">
      <w:pPr>
        <w:widowControl w:val="0"/>
        <w:ind w:left="720" w:hanging="720"/>
        <w:rPr>
          <w:i/>
        </w:rPr>
      </w:pPr>
      <w:r>
        <w:t>201</w:t>
      </w:r>
      <w:r w:rsidR="000B5E5C">
        <w:t>6</w:t>
      </w:r>
      <w:r>
        <w:tab/>
        <w:t>Muir, Kenneth B., “</w:t>
      </w:r>
      <w:r w:rsidR="00983D2C">
        <w:t xml:space="preserve">Hanging with the Boys: Re-examining Male and Female Deviance in Athletic Subculture.” Submitted to </w:t>
      </w:r>
      <w:r w:rsidR="00983D2C">
        <w:rPr>
          <w:i/>
        </w:rPr>
        <w:t>Journal of Deviant Behavior.</w:t>
      </w:r>
    </w:p>
    <w:p w:rsidR="00CA1951" w:rsidRDefault="00CA1951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PRESENTATIONS/PAPERS</w:t>
      </w:r>
    </w:p>
    <w:p w:rsidR="00E01E00" w:rsidRDefault="00E01E00">
      <w:pPr>
        <w:widowControl w:val="0"/>
        <w:rPr>
          <w:b/>
          <w:u w:val="single"/>
        </w:rPr>
      </w:pPr>
    </w:p>
    <w:p w:rsidR="00E01E00" w:rsidRPr="00E01E00" w:rsidRDefault="00E01E00" w:rsidP="00E01E00">
      <w:pPr>
        <w:widowControl w:val="0"/>
        <w:ind w:left="720" w:hanging="720"/>
      </w:pPr>
      <w:r>
        <w:t>2015</w:t>
      </w:r>
      <w:r>
        <w:tab/>
        <w:t>“Countering Culture: English Rugby Women’s Struggle for Identity,” paper presented at the North American Society for Sociology of Sport annual conference, November 4-7, Santa Fe, NM.</w:t>
      </w:r>
    </w:p>
    <w:p w:rsidR="00F13C7A" w:rsidRDefault="00F13C7A">
      <w:pPr>
        <w:widowControl w:val="0"/>
        <w:rPr>
          <w:b/>
          <w:u w:val="single"/>
        </w:rPr>
      </w:pPr>
    </w:p>
    <w:p w:rsidR="00F13C7A" w:rsidRDefault="00F13C7A" w:rsidP="00F13C7A">
      <w:pPr>
        <w:widowControl w:val="0"/>
        <w:ind w:left="720" w:hanging="720"/>
      </w:pPr>
      <w:r>
        <w:t>2014</w:t>
      </w:r>
      <w:r>
        <w:tab/>
        <w:t>“Hanging with the Boys: Re-examining Deviant Behavior in Male and Female Athletic Subculture,” paper presented at Popular Culture Association annual conference, April 16-19, Chicago, Ill.</w:t>
      </w:r>
    </w:p>
    <w:p w:rsidR="00F13C7A" w:rsidRPr="00F13C7A" w:rsidRDefault="00F13C7A">
      <w:pPr>
        <w:widowControl w:val="0"/>
      </w:pPr>
    </w:p>
    <w:p w:rsidR="00E01E00" w:rsidRDefault="00E01E00" w:rsidP="006C7F82">
      <w:pPr>
        <w:widowControl w:val="0"/>
        <w:ind w:left="720" w:hanging="720"/>
      </w:pPr>
    </w:p>
    <w:p w:rsidR="00E01E00" w:rsidRPr="00A22743" w:rsidRDefault="00E01E00" w:rsidP="00E01E00">
      <w:pPr>
        <w:widowControl w:val="0"/>
        <w:ind w:left="720" w:hanging="720"/>
      </w:pPr>
      <w:r w:rsidRPr="00A22743">
        <w:rPr>
          <w:b/>
          <w:u w:val="single"/>
        </w:rPr>
        <w:lastRenderedPageBreak/>
        <w:t>PRESENTATIONS/PAPERS (cont.)</w:t>
      </w:r>
    </w:p>
    <w:p w:rsidR="00E01E00" w:rsidRDefault="00E01E00" w:rsidP="006C7F82">
      <w:pPr>
        <w:widowControl w:val="0"/>
        <w:ind w:left="720" w:hanging="720"/>
      </w:pPr>
    </w:p>
    <w:p w:rsidR="009C388B" w:rsidRPr="009C388B" w:rsidRDefault="009C388B" w:rsidP="006C7F82">
      <w:pPr>
        <w:widowControl w:val="0"/>
        <w:ind w:left="720" w:hanging="720"/>
      </w:pPr>
      <w:r>
        <w:t>2013</w:t>
      </w:r>
      <w:r>
        <w:tab/>
        <w:t xml:space="preserve">“It’s Not the Same </w:t>
      </w:r>
      <w:r w:rsidR="006C7F82">
        <w:t xml:space="preserve">Game </w:t>
      </w:r>
      <w:r>
        <w:t xml:space="preserve">Anymore: The Changing Face of Women’s Rugby,” paper presented </w:t>
      </w:r>
      <w:r w:rsidR="00F13C7A">
        <w:t xml:space="preserve">at </w:t>
      </w:r>
      <w:r>
        <w:t>Popular Culture Association annual conference, April 16-19, Washington, DC.</w:t>
      </w:r>
    </w:p>
    <w:p w:rsidR="00E01E00" w:rsidRDefault="00E01E00" w:rsidP="008A6EF8">
      <w:pPr>
        <w:widowControl w:val="0"/>
        <w:ind w:left="720" w:hanging="720"/>
      </w:pPr>
    </w:p>
    <w:p w:rsidR="008A6EF8" w:rsidRDefault="008A6EF8" w:rsidP="008A6EF8">
      <w:pPr>
        <w:widowControl w:val="0"/>
        <w:ind w:left="720" w:hanging="720"/>
        <w:rPr>
          <w:b/>
          <w:u w:val="single"/>
        </w:rPr>
      </w:pPr>
      <w:r>
        <w:t>2012</w:t>
      </w:r>
      <w:r>
        <w:tab/>
        <w:t xml:space="preserve">"Beyond Bigotry: Teaching </w:t>
      </w:r>
      <w:r w:rsidR="00966340">
        <w:t>About</w:t>
      </w:r>
      <w:r>
        <w:t xml:space="preserve"> Unconscious Prejudice,” paper presented at American Sociological Association annual conference, Aug. 2012, Denver, CO.</w:t>
      </w:r>
    </w:p>
    <w:p w:rsidR="00F16C1D" w:rsidRDefault="00F16C1D">
      <w:pPr>
        <w:widowControl w:val="0"/>
        <w:rPr>
          <w:b/>
          <w:u w:val="single"/>
        </w:rPr>
      </w:pPr>
    </w:p>
    <w:p w:rsidR="00F16C1D" w:rsidRDefault="00F16C1D" w:rsidP="00F16C1D">
      <w:pPr>
        <w:widowControl w:val="0"/>
        <w:ind w:left="720" w:hanging="720"/>
      </w:pPr>
      <w:r>
        <w:t>2010</w:t>
      </w:r>
      <w:r>
        <w:tab/>
        <w:t>“</w:t>
      </w:r>
      <w:r w:rsidRPr="00F16C1D">
        <w:t>Toward</w:t>
      </w:r>
      <w:r>
        <w:t xml:space="preserve"> a Typology of Sport Celebrities”, Paper presented at the Popular Culture Association annual conference, April 21-24, San Antonio, TX.</w:t>
      </w:r>
    </w:p>
    <w:p w:rsidR="00F13C7A" w:rsidRDefault="00F13C7A" w:rsidP="00F16C1D">
      <w:pPr>
        <w:widowControl w:val="0"/>
        <w:ind w:left="720" w:hanging="720"/>
      </w:pPr>
    </w:p>
    <w:p w:rsidR="00F16C1D" w:rsidRPr="00F16C1D" w:rsidRDefault="00F16C1D" w:rsidP="00F16C1D">
      <w:pPr>
        <w:widowControl w:val="0"/>
        <w:ind w:left="720" w:hanging="720"/>
      </w:pPr>
      <w:r>
        <w:t>2009</w:t>
      </w:r>
      <w:r>
        <w:tab/>
        <w:t>“The Pornographers:  A Look at the Middle-Management”, Paper presented at the Popular Culture Association annual conference, April, 23-25, New Orleans, LA.</w:t>
      </w:r>
    </w:p>
    <w:p w:rsidR="0077302B" w:rsidRDefault="0077302B" w:rsidP="006B1EB8">
      <w:pPr>
        <w:widowControl w:val="0"/>
        <w:ind w:left="720" w:hanging="720"/>
      </w:pPr>
    </w:p>
    <w:p w:rsidR="006B1EB8" w:rsidRDefault="006B1EB8" w:rsidP="006B1EB8">
      <w:pPr>
        <w:widowControl w:val="0"/>
        <w:ind w:left="720" w:hanging="720"/>
      </w:pPr>
      <w:r>
        <w:t>2008</w:t>
      </w:r>
      <w:r>
        <w:tab/>
        <w:t xml:space="preserve">“Smiling Faces: A content analysis of media images of male and female athletes”, Paper presented at the Popular Culture Association annual conference, </w:t>
      </w:r>
      <w:r w:rsidR="002C748B">
        <w:t>March 21-24, San Francisco, CA</w:t>
      </w:r>
      <w:r>
        <w:t>.</w:t>
      </w:r>
    </w:p>
    <w:p w:rsidR="008A6EF8" w:rsidRDefault="008A6EF8" w:rsidP="00ED27BA">
      <w:pPr>
        <w:widowControl w:val="0"/>
        <w:autoSpaceDE w:val="0"/>
        <w:autoSpaceDN w:val="0"/>
        <w:adjustRightInd w:val="0"/>
        <w:ind w:left="720" w:hanging="720"/>
      </w:pPr>
    </w:p>
    <w:p w:rsidR="00ED27BA" w:rsidRPr="007B2BE0" w:rsidRDefault="002C748B" w:rsidP="00ED27BA">
      <w:pPr>
        <w:widowControl w:val="0"/>
        <w:autoSpaceDE w:val="0"/>
        <w:autoSpaceDN w:val="0"/>
        <w:adjustRightInd w:val="0"/>
        <w:ind w:left="720" w:hanging="720"/>
        <w:rPr>
          <w:rFonts w:ascii="Arial" w:hAnsi="Arial"/>
          <w:color w:val="000000"/>
          <w:sz w:val="20"/>
        </w:rPr>
      </w:pPr>
      <w:r>
        <w:t>200</w:t>
      </w:r>
      <w:r w:rsidR="00ED27BA">
        <w:t>7</w:t>
      </w:r>
      <w:r>
        <w:tab/>
      </w:r>
      <w:r w:rsidR="00ED27BA">
        <w:t>“Women’s Rugby Players’ Perceptions of Gender Identity”, Paper presented at the North American Society for the Sociology of Sport’s annual conference, Nov. 1-3, Pittsburgh, PA.</w:t>
      </w:r>
    </w:p>
    <w:p w:rsidR="0085653F" w:rsidRDefault="0085653F" w:rsidP="0085653F">
      <w:pPr>
        <w:widowControl w:val="0"/>
        <w:ind w:left="720" w:hanging="720"/>
      </w:pPr>
      <w:r>
        <w:t>2006</w:t>
      </w:r>
      <w:r>
        <w:tab/>
      </w:r>
      <w:r w:rsidR="00CC4AF3">
        <w:t>“ ‘It’s</w:t>
      </w:r>
      <w:r>
        <w:t xml:space="preserve"> Just Not </w:t>
      </w:r>
      <w:r w:rsidR="00403A69">
        <w:t>T</w:t>
      </w:r>
      <w:r>
        <w:t>he Same Game</w:t>
      </w:r>
      <w:r w:rsidR="00CC4AF3">
        <w:t>’</w:t>
      </w:r>
      <w:r>
        <w:t>: A Cross-Cultural Examination of Women Rugby Players’ Perceptions of Gender Identity</w:t>
      </w:r>
      <w:r w:rsidR="00CC4AF3">
        <w:t>”</w:t>
      </w:r>
      <w:r>
        <w:t xml:space="preserve">, Paper presented at the North American Society </w:t>
      </w:r>
      <w:r w:rsidR="00ED27BA">
        <w:t>for the S</w:t>
      </w:r>
      <w:r>
        <w:t xml:space="preserve">ociology </w:t>
      </w:r>
      <w:r w:rsidR="00ED27BA">
        <w:t>of</w:t>
      </w:r>
      <w:r>
        <w:t xml:space="preserve"> Sport’s annual conference, Nov. 3,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  <w:r>
          <w:t xml:space="preserve">, </w:t>
        </w:r>
        <w:smartTag w:uri="urn:schemas-microsoft-com:office:smarttags" w:element="State">
          <w:r>
            <w:t>BC</w:t>
          </w:r>
        </w:smartTag>
      </w:smartTag>
      <w:r>
        <w:t>.</w:t>
      </w:r>
    </w:p>
    <w:p w:rsidR="00A22743" w:rsidRDefault="00A22743" w:rsidP="0085653F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2005</w:t>
      </w:r>
      <w:r>
        <w:tab/>
        <w:t>“Acting Like ‘Ladies’: Sex-Role Socialization in an Athletic Subculture.”  Paper presented at the 3</w:t>
      </w:r>
      <w:r>
        <w:rPr>
          <w:vertAlign w:val="superscript"/>
        </w:rPr>
        <w:t>rd</w:t>
      </w:r>
      <w:r>
        <w:t xml:space="preserve"> Annual International Arts and Humanities Conference, </w:t>
      </w:r>
      <w:smartTag w:uri="urn:schemas-microsoft-com:office:smarttags" w:element="place">
        <w:smartTag w:uri="urn:schemas-microsoft-com:office:smarttags" w:element="City">
          <w:r>
            <w:t>Honolulu</w:t>
          </w:r>
        </w:smartTag>
        <w:r>
          <w:t xml:space="preserve">, </w:t>
        </w:r>
        <w:smartTag w:uri="urn:schemas-microsoft-com:office:smarttags" w:element="State">
          <w:r>
            <w:t>HI</w:t>
          </w:r>
        </w:smartTag>
      </w:smartTag>
      <w:r>
        <w:t xml:space="preserve">, Jan. 12.  </w:t>
      </w:r>
    </w:p>
    <w:p w:rsidR="008E705B" w:rsidRDefault="008E705B">
      <w:pPr>
        <w:widowControl w:val="0"/>
      </w:pPr>
    </w:p>
    <w:p w:rsidR="009D1D9A" w:rsidRDefault="009D1D9A">
      <w:pPr>
        <w:widowControl w:val="0"/>
        <w:ind w:left="720" w:hanging="720"/>
      </w:pPr>
      <w:r>
        <w:t>2004</w:t>
      </w:r>
      <w:r>
        <w:tab/>
        <w:t xml:space="preserve">“The Mass Media and Organized Labor: Agency, Structure, and Historical Transformations,” Paper presented at the annual meeting of the Southern Sociological Society, Atlanta, GA, April 20. 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2004</w:t>
      </w:r>
      <w:r>
        <w:tab/>
        <w:t>“Women’s Voices in a ‘Man’s World’” Paper presented at the annual meeting of the Popular Culture Association and American Culture Association, San Antonio, TX, April 14.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 xml:space="preserve">“Editorial Cartoonists and the September 11 Terrorist Attacks: An Application of Kubler-Ross’ Stages of Grief.”  Paper presented at the annual meetings of the Southern Sociological Society,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</w:smartTag>
      <w:r>
        <w:t xml:space="preserve">, </w:t>
      </w:r>
      <w:r w:rsidR="00403A69">
        <w:t>A</w:t>
      </w:r>
      <w:r>
        <w:t>pril 26.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>“Housing the Rural Elderly: Policy and Service Issues.”  Paper presented at the Southern Gerontological Society annual meetings, Richmond, VA, April 12; authors: W. Edward Folts, Lorin A. Baumhover, Kenneth B. Muir, and Edwin Rosenberg.</w:t>
      </w:r>
    </w:p>
    <w:p w:rsidR="009D1D9A" w:rsidRDefault="009D1D9A">
      <w:pPr>
        <w:widowControl w:val="0"/>
      </w:pPr>
    </w:p>
    <w:p w:rsidR="00E01E00" w:rsidRPr="00F1585F" w:rsidRDefault="00E01E00" w:rsidP="00E01E00">
      <w:pPr>
        <w:widowControl w:val="0"/>
      </w:pPr>
      <w:r w:rsidRPr="00F1585F">
        <w:rPr>
          <w:b/>
          <w:u w:val="single"/>
        </w:rPr>
        <w:lastRenderedPageBreak/>
        <w:t>PRESENTATIONS/PAPERS (cont.)</w:t>
      </w:r>
    </w:p>
    <w:p w:rsidR="00E01E00" w:rsidRDefault="00E01E00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2003</w:t>
      </w:r>
      <w:r>
        <w:tab/>
        <w:t xml:space="preserve">“Rural Housing for the Elderly.”  Paper presented at the Association for Gerontology in Higher Education meetings, </w:t>
      </w:r>
      <w:smartTag w:uri="urn:schemas-microsoft-com:office:smarttags" w:element="City">
        <w:smartTag w:uri="urn:schemas-microsoft-com:office:smarttags" w:element="place">
          <w:r>
            <w:t>Jacksonville</w:t>
          </w:r>
        </w:smartTag>
      </w:smartTag>
      <w:r>
        <w:t>, Fl.  March 20; authors: W. Edward Folts and Kenneth B. Muir.</w:t>
      </w:r>
    </w:p>
    <w:p w:rsidR="00591422" w:rsidRDefault="00591422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 xml:space="preserve">2002  </w:t>
      </w:r>
      <w:r>
        <w:tab/>
        <w:t>“Return of the Loop: Violent Imagery in Internet Pornography,” Paper submitted and accepted for presentation at the Popular Culture/American Culture Association meetings in Toronto, April 20.</w:t>
      </w:r>
    </w:p>
    <w:p w:rsidR="00503E48" w:rsidRDefault="00503E48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2002    “Praxis Makes Perfect: Teaching Popular Culture and Research Methods to Introductory Sociology Students,”</w:t>
      </w:r>
      <w:r w:rsidR="00403A69">
        <w:t xml:space="preserve"> </w:t>
      </w:r>
      <w:r>
        <w:t>Southern Sociological Society meetings, Baltimore, April 13-17.</w:t>
      </w:r>
    </w:p>
    <w:p w:rsidR="00F13C7A" w:rsidRDefault="00F13C7A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   “Deviance and the Aging Athlete: A Participant-Observation Study of Rugby,” Popular Culture/American Culture Association annual meetings, Philadelphia, April 15-18.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  <w:t>“The Civil Rights Editorials of Ralph McGill: Some new interpretations,” Southern Sociological Society, Atlanta, GA, April 8.</w:t>
      </w:r>
    </w:p>
    <w:p w:rsidR="00966340" w:rsidRDefault="00966340">
      <w:pPr>
        <w:widowControl w:val="0"/>
        <w:ind w:left="720" w:hanging="720"/>
      </w:pPr>
    </w:p>
    <w:p w:rsidR="009D1D9A" w:rsidRDefault="009D1D9A">
      <w:pPr>
        <w:widowControl w:val="0"/>
        <w:ind w:left="720" w:hanging="720"/>
      </w:pPr>
      <w:r>
        <w:t>2001</w:t>
      </w:r>
      <w:r>
        <w:tab/>
        <w:t>“Teaching Popular Culture to the Introductory Sociology Student,” Popular Culture Association annual meetings, Philadelphia, April 15-18.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2001   “The Logic and process of Developing an Introductory Sociology Course for Majors and Non-Majors,” Invited panelist and discussant, North Carolina Sociological Association annual meetings, Durham, NC., March 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“The Sociological Imagination of Ralph McGill: The Conscience of the South,” Southern Sociological Society annual meetings, New Orleans, LA, April 19-22.</w:t>
      </w:r>
    </w:p>
    <w:p w:rsidR="00644ADB" w:rsidRDefault="00644ADB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“Us and Them: Teaching Research Methods and Popular Culture,” Southern Sociological Society annual meetings, New Orleans, LA,  April 19-22.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2000</w:t>
      </w:r>
      <w:r>
        <w:tab/>
        <w:t>“Creating and Documenting a Record in Excellence in Teaching,” invited participant, North-Central Sociological Association meetings, Pittsburgh, PA, April 14-16.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1999</w:t>
      </w:r>
      <w:r>
        <w:tab/>
        <w:t xml:space="preserve">“Ralph McGill and the New South,” Southern Sociological Society annual meetings, 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>, April 14.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1998</w:t>
      </w:r>
      <w:r>
        <w:tab/>
        <w:t>“Instrumentality and Expressiveness in the Stands: Male/Female Sports Fan Behavior,” North American Society for the Sociology of Sport, Las Vegas, NV, November 1998.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 xml:space="preserve">1997    “On Becoming Male: Sex-Role Socialization and Male Rugby Players,” British Sociological Association annual meeting, </w:t>
      </w:r>
      <w:smartTag w:uri="urn:schemas-microsoft-com:office:smarttags" w:element="place">
        <w:smartTag w:uri="urn:schemas-microsoft-com:office:smarttags" w:element="City">
          <w:r>
            <w:t>Edinburgh</w:t>
          </w:r>
        </w:smartTag>
        <w:r>
          <w:t xml:space="preserve">, </w:t>
        </w:r>
        <w:smartTag w:uri="urn:schemas-microsoft-com:office:smarttags" w:element="country-region">
          <w:r>
            <w:t>Scotland</w:t>
          </w:r>
        </w:smartTag>
      </w:smartTag>
      <w:r>
        <w:t>, April 9-15.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1997</w:t>
      </w:r>
      <w:r>
        <w:tab/>
        <w:t xml:space="preserve">“Doing Deviance: Rationalization and Motivation in Athletics,” North-Central </w:t>
      </w:r>
      <w:r>
        <w:tab/>
      </w:r>
      <w:r>
        <w:tab/>
        <w:t xml:space="preserve">Sociological Association, </w:t>
      </w:r>
      <w:smartTag w:uri="urn:schemas-microsoft-com:office:smarttags" w:element="place">
        <w:smartTag w:uri="urn:schemas-microsoft-com:office:smarttags" w:element="City">
          <w:r>
            <w:t>Indianapolis</w:t>
          </w:r>
        </w:smartTag>
        <w:r>
          <w:t xml:space="preserve">, </w:t>
        </w:r>
        <w:smartTag w:uri="urn:schemas-microsoft-com:office:smarttags" w:element="State">
          <w:r>
            <w:t>IN</w:t>
          </w:r>
        </w:smartTag>
      </w:smartTag>
      <w:r>
        <w:t>, April 24.</w:t>
      </w:r>
    </w:p>
    <w:p w:rsidR="009D1D9A" w:rsidRDefault="009D1D9A">
      <w:pPr>
        <w:widowControl w:val="0"/>
      </w:pPr>
    </w:p>
    <w:p w:rsidR="00E01E00" w:rsidRPr="00F1585F" w:rsidRDefault="00E01E00" w:rsidP="00E01E00">
      <w:pPr>
        <w:widowControl w:val="0"/>
      </w:pPr>
      <w:r w:rsidRPr="00F1585F">
        <w:rPr>
          <w:b/>
          <w:u w:val="single"/>
        </w:rPr>
        <w:t>PRESENTATIONS/PAPERS (cont.)</w:t>
      </w:r>
    </w:p>
    <w:p w:rsidR="00E01E00" w:rsidRDefault="00E01E00">
      <w:pPr>
        <w:widowControl w:val="0"/>
      </w:pPr>
    </w:p>
    <w:p w:rsidR="009D1D9A" w:rsidRDefault="009D1D9A">
      <w:pPr>
        <w:widowControl w:val="0"/>
      </w:pPr>
      <w:r>
        <w:t>1996</w:t>
      </w:r>
      <w:r>
        <w:tab/>
        <w:t xml:space="preserve">"Sports Fans' Attitudes Toward Sports Officials," North-Central Sociological </w:t>
      </w:r>
      <w:r>
        <w:tab/>
      </w:r>
      <w:r>
        <w:tab/>
        <w:t>Association, Cincinnati, OH, April 22.</w:t>
      </w:r>
    </w:p>
    <w:p w:rsidR="009D1D9A" w:rsidRDefault="009D1D9A">
      <w:pPr>
        <w:widowControl w:val="0"/>
      </w:pPr>
    </w:p>
    <w:p w:rsidR="009D1D9A" w:rsidRDefault="009D1D9A">
      <w:pPr>
        <w:widowControl w:val="0"/>
      </w:pPr>
      <w:r>
        <w:t>1995</w:t>
      </w:r>
      <w:r>
        <w:tab/>
        <w:t xml:space="preserve">"Deviant Behavior in an Athletic Subculture: The Case of Rugby," North-Central </w:t>
      </w:r>
      <w:r>
        <w:tab/>
      </w:r>
      <w:r>
        <w:tab/>
        <w:t>Sociological Association, Pittsburgh, PA, April 23.</w:t>
      </w:r>
    </w:p>
    <w:p w:rsidR="00503E48" w:rsidRDefault="00503E48">
      <w:pPr>
        <w:widowControl w:val="0"/>
      </w:pPr>
    </w:p>
    <w:p w:rsidR="009D1D9A" w:rsidRDefault="009D1D9A">
      <w:pPr>
        <w:widowControl w:val="0"/>
      </w:pPr>
      <w:r>
        <w:t>1995</w:t>
      </w:r>
      <w:r>
        <w:tab/>
        <w:t xml:space="preserve">"How the Media Reported the Baseball Strike," North-Central Sociological </w:t>
      </w:r>
      <w:r>
        <w:tab/>
      </w:r>
      <w:r>
        <w:tab/>
        <w:t>Association, Pittsburgh, PA,  April 23, session organizer, presenter, discussant.</w:t>
      </w:r>
    </w:p>
    <w:p w:rsidR="009D1D9A" w:rsidRDefault="009D1D9A">
      <w:pPr>
        <w:widowControl w:val="0"/>
      </w:pPr>
    </w:p>
    <w:p w:rsidR="009D1D9A" w:rsidRDefault="009D1D9A">
      <w:pPr>
        <w:widowControl w:val="0"/>
        <w:ind w:left="720" w:hanging="720"/>
      </w:pPr>
      <w:r>
        <w:t>1995</w:t>
      </w:r>
      <w:r>
        <w:tab/>
        <w:t>"Exploring New Uses for Content Analysis," American Sociological Association, Washington, DC. August 1995.</w:t>
      </w:r>
    </w:p>
    <w:p w:rsidR="0077302B" w:rsidRDefault="0077302B">
      <w:pPr>
        <w:widowControl w:val="0"/>
      </w:pPr>
    </w:p>
    <w:p w:rsidR="009D1D9A" w:rsidRDefault="009D1D9A" w:rsidP="0077302B">
      <w:pPr>
        <w:widowControl w:val="0"/>
        <w:ind w:left="720" w:hanging="720"/>
      </w:pPr>
      <w:r>
        <w:t>1995</w:t>
      </w:r>
      <w:r>
        <w:tab/>
        <w:t xml:space="preserve">"It's Rare to Find a Medium Well-Done," American Sociological Association, Washington, DC. </w:t>
      </w:r>
      <w:r w:rsidR="00CA1951">
        <w:t xml:space="preserve"> </w:t>
      </w:r>
      <w:r>
        <w:t>August 1995, Roundtable organizer, discussant, Marxist Section.</w:t>
      </w:r>
    </w:p>
    <w:p w:rsidR="0077302B" w:rsidRDefault="0077302B">
      <w:pPr>
        <w:widowControl w:val="0"/>
      </w:pPr>
    </w:p>
    <w:p w:rsidR="009D1D9A" w:rsidRDefault="009D1D9A">
      <w:pPr>
        <w:widowControl w:val="0"/>
      </w:pPr>
      <w:r>
        <w:t>1994</w:t>
      </w:r>
      <w:r>
        <w:tab/>
        <w:t xml:space="preserve">"Social Control in an Athletic Subculture," North-Central Sociological Association, </w:t>
      </w:r>
      <w:r>
        <w:tab/>
        <w:t>Columbus, OH, April 26.</w:t>
      </w:r>
    </w:p>
    <w:p w:rsidR="0077302B" w:rsidRDefault="0077302B">
      <w:pPr>
        <w:widowControl w:val="0"/>
      </w:pPr>
    </w:p>
    <w:p w:rsidR="009D1D9A" w:rsidRDefault="009D1D9A">
      <w:pPr>
        <w:widowControl w:val="0"/>
      </w:pPr>
      <w:r>
        <w:t>1994</w:t>
      </w:r>
      <w:r>
        <w:tab/>
        <w:t xml:space="preserve">"A Preliminary Inquiry into Neutral Editorials," North-Central Sociological </w:t>
      </w:r>
    </w:p>
    <w:p w:rsidR="009D1D9A" w:rsidRDefault="009D1D9A">
      <w:pPr>
        <w:widowControl w:val="0"/>
      </w:pPr>
      <w:r>
        <w:tab/>
        <w:t xml:space="preserve">Association, </w:t>
      </w:r>
      <w:smartTag w:uri="urn:schemas-microsoft-com:office:smarttags" w:element="place">
        <w:smartTag w:uri="urn:schemas-microsoft-com:office:smarttags" w:element="City">
          <w:r>
            <w:t>Columbus</w:t>
          </w:r>
        </w:smartTag>
        <w:r>
          <w:t xml:space="preserve">, </w:t>
        </w:r>
        <w:smartTag w:uri="urn:schemas-microsoft-com:office:smarttags" w:element="State">
          <w:r>
            <w:t>OH</w:t>
          </w:r>
        </w:smartTag>
      </w:smartTag>
      <w:r>
        <w:t>, April 26.</w:t>
      </w:r>
    </w:p>
    <w:p w:rsidR="0077302B" w:rsidRDefault="0077302B">
      <w:pPr>
        <w:widowControl w:val="0"/>
      </w:pPr>
    </w:p>
    <w:p w:rsidR="009D1D9A" w:rsidRDefault="009D1D9A">
      <w:pPr>
        <w:widowControl w:val="0"/>
        <w:ind w:left="720" w:hanging="720"/>
      </w:pPr>
      <w:r>
        <w:t>1994</w:t>
      </w:r>
      <w:r>
        <w:tab/>
        <w:t>"Ritual in Deviant Subcultures," North-Central Sociological Association, Columbus, OH.</w:t>
      </w:r>
    </w:p>
    <w:p w:rsidR="0085653F" w:rsidRDefault="0085653F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HONOR</w:t>
      </w:r>
      <w:r w:rsidR="00351FE1">
        <w:rPr>
          <w:b/>
          <w:u w:val="single"/>
        </w:rPr>
        <w:t>S/RECOGNITION</w:t>
      </w:r>
      <w:r>
        <w:rPr>
          <w:b/>
          <w:u w:val="single"/>
        </w:rPr>
        <w:t>S</w:t>
      </w:r>
    </w:p>
    <w:p w:rsidR="0077302B" w:rsidRPr="00F13C7A" w:rsidRDefault="00F13C7A">
      <w:pPr>
        <w:widowControl w:val="0"/>
      </w:pPr>
      <w:r>
        <w:t>2014</w:t>
      </w:r>
      <w:r w:rsidR="00DB6489">
        <w:t xml:space="preserve"> - 2016</w:t>
      </w:r>
      <w:r>
        <w:tab/>
        <w:t>Most Helpful Faculty, ASU Student Government Association</w:t>
      </w:r>
    </w:p>
    <w:p w:rsidR="00F1585F" w:rsidRPr="0077302B" w:rsidRDefault="0077302B">
      <w:pPr>
        <w:widowControl w:val="0"/>
      </w:pPr>
      <w:r>
        <w:t>2013</w:t>
      </w:r>
      <w:r>
        <w:tab/>
      </w:r>
      <w:r>
        <w:tab/>
        <w:t>Nominated, finalist, Wayne D. Duncan Faculty Enrichment award, ASU</w:t>
      </w:r>
    </w:p>
    <w:p w:rsidR="009D1D9A" w:rsidRDefault="00F1585F">
      <w:pPr>
        <w:widowControl w:val="0"/>
      </w:pPr>
      <w:r>
        <w:t>2010</w:t>
      </w:r>
      <w:r>
        <w:tab/>
      </w:r>
      <w:r>
        <w:tab/>
        <w:t>Award recipient, ASU Last Lecture Series</w:t>
      </w:r>
    </w:p>
    <w:p w:rsidR="00BB324D" w:rsidRPr="00F1585F" w:rsidRDefault="00BB324D">
      <w:pPr>
        <w:widowControl w:val="0"/>
      </w:pPr>
      <w:r>
        <w:t>2009</w:t>
      </w:r>
      <w:r>
        <w:tab/>
      </w:r>
      <w:r>
        <w:tab/>
        <w:t>Award recipient, Most Involved Faculty Member, ASU Residential Housing</w:t>
      </w:r>
    </w:p>
    <w:p w:rsidR="00CA1951" w:rsidRPr="00CA1951" w:rsidRDefault="00CA1951">
      <w:pPr>
        <w:widowControl w:val="0"/>
      </w:pPr>
      <w:r>
        <w:t>2006</w:t>
      </w:r>
      <w:r>
        <w:tab/>
      </w:r>
      <w:r>
        <w:tab/>
        <w:t>Nominated, SGA Outstanding Teacher of the Year award</w:t>
      </w:r>
    </w:p>
    <w:p w:rsidR="00F37D04" w:rsidRPr="00F37D04" w:rsidRDefault="00F37D04">
      <w:pPr>
        <w:widowControl w:val="0"/>
      </w:pPr>
      <w:r>
        <w:t>2006</w:t>
      </w:r>
      <w:r>
        <w:tab/>
      </w:r>
      <w:r>
        <w:tab/>
        <w:t>Nominated, University Board of Governor’s Outstanding Teaching Award</w:t>
      </w:r>
    </w:p>
    <w:p w:rsidR="009D1D9A" w:rsidRDefault="009D1D9A">
      <w:pPr>
        <w:widowControl w:val="0"/>
        <w:ind w:left="1440" w:hanging="1440"/>
      </w:pPr>
      <w:r>
        <w:t>1998-200</w:t>
      </w:r>
      <w:r w:rsidR="00FA016A">
        <w:t>8</w:t>
      </w:r>
      <w:r>
        <w:tab/>
        <w:t>Nominated, Club Sports Adviser of the Year, ASU University Recreation Program</w:t>
      </w:r>
    </w:p>
    <w:p w:rsidR="009D1D9A" w:rsidRDefault="009D1D9A">
      <w:pPr>
        <w:widowControl w:val="0"/>
        <w:ind w:left="1440" w:hanging="1440"/>
        <w:rPr>
          <w:b/>
          <w:u w:val="single"/>
        </w:rPr>
      </w:pPr>
      <w:r>
        <w:t>2003</w:t>
      </w:r>
      <w:r>
        <w:tab/>
        <w:t>Outstanding Faculty Adviser nominee, ASU College of Arts and Sciences</w:t>
      </w:r>
    </w:p>
    <w:p w:rsidR="009D1D9A" w:rsidRDefault="009D1D9A">
      <w:pPr>
        <w:widowControl w:val="0"/>
        <w:ind w:left="1440" w:hanging="1440"/>
      </w:pPr>
      <w:r>
        <w:t>2002</w:t>
      </w:r>
      <w:r>
        <w:tab/>
        <w:t>Outstanding Faculty Adviser nominee, ASU College of Arts and Sciences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ASU, Nominee, ASU College of Arts and Sciences, Academy of Outstanding Teachers</w:t>
      </w:r>
    </w:p>
    <w:p w:rsidR="009D1D9A" w:rsidRDefault="009D1D9A">
      <w:pPr>
        <w:widowControl w:val="0"/>
        <w:ind w:left="1440" w:hanging="1440"/>
      </w:pPr>
      <w:r>
        <w:t>1998-2000</w:t>
      </w:r>
      <w:r>
        <w:tab/>
        <w:t>ASU, Nominee, faculty adviser of the year</w:t>
      </w:r>
    </w:p>
    <w:p w:rsidR="009D1D9A" w:rsidRDefault="009D1D9A">
      <w:pPr>
        <w:widowControl w:val="0"/>
        <w:ind w:left="1440" w:hanging="1440"/>
      </w:pPr>
      <w:r>
        <w:t>1999</w:t>
      </w:r>
      <w:r>
        <w:tab/>
        <w:t>ASU, finalist for SGA Outstanding Teacher of the Year award</w:t>
      </w:r>
    </w:p>
    <w:p w:rsidR="009D1D9A" w:rsidRDefault="009D1D9A">
      <w:pPr>
        <w:widowControl w:val="0"/>
        <w:ind w:left="1440" w:hanging="1440"/>
      </w:pPr>
      <w:r>
        <w:t>1996-97</w:t>
      </w:r>
      <w:r>
        <w:tab/>
        <w:t>Nominated, UW-Green Bay, Outsta</w:t>
      </w:r>
      <w:r w:rsidR="00CA1951">
        <w:t>nding Teacher of the Year award</w:t>
      </w:r>
    </w:p>
    <w:p w:rsidR="009D1D9A" w:rsidRDefault="009D1D9A">
      <w:pPr>
        <w:widowControl w:val="0"/>
      </w:pPr>
      <w:r>
        <w:t>1994-96</w:t>
      </w:r>
      <w:r>
        <w:tab/>
        <w:t>WVU Honors Program, Golden Apple Teaching Award</w:t>
      </w:r>
    </w:p>
    <w:p w:rsidR="009D1D9A" w:rsidRDefault="009D1D9A">
      <w:pPr>
        <w:widowControl w:val="0"/>
      </w:pPr>
      <w:r>
        <w:tab/>
      </w:r>
      <w:r>
        <w:tab/>
        <w:t>(Honors top ten faculty members at the University)</w:t>
      </w:r>
    </w:p>
    <w:p w:rsidR="009D1D9A" w:rsidRDefault="009D1D9A">
      <w:pPr>
        <w:widowControl w:val="0"/>
      </w:pPr>
      <w:r>
        <w:t>1995</w:t>
      </w:r>
      <w:r>
        <w:tab/>
      </w:r>
      <w:r>
        <w:tab/>
        <w:t xml:space="preserve">Invited lecturer, Faculty Showcase Series,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</w:pPr>
      <w:r>
        <w:t>1986-87</w:t>
      </w:r>
      <w:r>
        <w:tab/>
        <w:t xml:space="preserve">Finalist, Teacher of the Year, </w:t>
      </w:r>
      <w:smartTag w:uri="urn:schemas-microsoft-com:office:smarttags" w:element="place">
        <w:smartTag w:uri="urn:schemas-microsoft-com:office:smarttags" w:element="PlaceName">
          <w:r>
            <w:t>Radford</w:t>
          </w:r>
        </w:smartTag>
        <w:r>
          <w:t xml:space="preserve"> </w:t>
        </w:r>
        <w:smartTag w:uri="urn:schemas-microsoft-com:office:smarttags" w:element="PlaceType">
          <w:r>
            <w:t>Univ.</w:t>
          </w:r>
        </w:smartTag>
      </w:smartTag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PROFESSIONAL ACTIVITIES and SERVICE</w:t>
      </w:r>
    </w:p>
    <w:p w:rsidR="005779CE" w:rsidRDefault="005779CE">
      <w:pPr>
        <w:widowControl w:val="0"/>
        <w:rPr>
          <w:b/>
          <w:u w:val="single"/>
        </w:rPr>
      </w:pPr>
    </w:p>
    <w:p w:rsidR="00E01E00" w:rsidRDefault="00E01E00">
      <w:pPr>
        <w:widowControl w:val="0"/>
      </w:pPr>
      <w:r>
        <w:t>2015</w:t>
      </w:r>
      <w:r>
        <w:tab/>
      </w:r>
      <w:r>
        <w:tab/>
        <w:t>Reviewer, British Journal of Sports Medicine.</w:t>
      </w:r>
    </w:p>
    <w:p w:rsidR="00E01E00" w:rsidRDefault="00E01E00">
      <w:pPr>
        <w:widowControl w:val="0"/>
      </w:pPr>
      <w:r>
        <w:t>2015</w:t>
      </w:r>
      <w:r>
        <w:tab/>
      </w:r>
      <w:r>
        <w:tab/>
        <w:t>North American Society for the Sociology of Sport, conference committee.</w:t>
      </w:r>
    </w:p>
    <w:p w:rsidR="00E01E00" w:rsidRDefault="00E01E00">
      <w:pPr>
        <w:widowControl w:val="0"/>
      </w:pPr>
      <w:r>
        <w:t>2015</w:t>
      </w:r>
      <w:r>
        <w:tab/>
      </w:r>
      <w:r>
        <w:tab/>
        <w:t>North American Society for the Sociology of Sport, official conference locator.</w:t>
      </w:r>
    </w:p>
    <w:p w:rsidR="00E01E00" w:rsidRDefault="00E01E00" w:rsidP="00E01E00">
      <w:pPr>
        <w:widowControl w:val="0"/>
        <w:ind w:left="1440" w:hanging="1440"/>
      </w:pPr>
      <w:r>
        <w:t>2015</w:t>
      </w:r>
      <w:r>
        <w:tab/>
        <w:t>North American Society for the Sociology of Sport, panel organizer, presenter, November 4-7, Santa Fe, NM.</w:t>
      </w:r>
    </w:p>
    <w:p w:rsidR="00E01E00" w:rsidRDefault="00E01E00" w:rsidP="00483681">
      <w:pPr>
        <w:widowControl w:val="0"/>
        <w:ind w:left="1440" w:hanging="1440"/>
      </w:pPr>
      <w:r>
        <w:t>2015</w:t>
      </w:r>
      <w:r>
        <w:tab/>
      </w:r>
      <w:r w:rsidR="00483681">
        <w:t>National Area Chair, Discussant, Organizer, “Eros and Pornography in Society,” April 1-4, New Orleans, LA, four sessions.</w:t>
      </w:r>
    </w:p>
    <w:p w:rsidR="00BB324D" w:rsidRPr="005779CE" w:rsidRDefault="005779CE">
      <w:pPr>
        <w:widowControl w:val="0"/>
      </w:pPr>
      <w:r>
        <w:t>2013-</w:t>
      </w:r>
      <w:r>
        <w:tab/>
      </w:r>
      <w:r>
        <w:tab/>
        <w:t>UNC Faculty Assembly representative.</w:t>
      </w:r>
    </w:p>
    <w:p w:rsidR="00DE5672" w:rsidRDefault="00DE5672">
      <w:pPr>
        <w:widowControl w:val="0"/>
      </w:pPr>
      <w:r>
        <w:t>2013</w:t>
      </w:r>
      <w:r w:rsidR="00DB16F4">
        <w:t>-</w:t>
      </w:r>
      <w:r>
        <w:tab/>
      </w:r>
      <w:r>
        <w:tab/>
        <w:t>Member, Executive Council, North Carolina Sociological Association.</w:t>
      </w:r>
    </w:p>
    <w:p w:rsidR="005C7C9E" w:rsidRDefault="005C7C9E">
      <w:pPr>
        <w:widowControl w:val="0"/>
      </w:pPr>
      <w:r>
        <w:t>2013</w:t>
      </w:r>
      <w:r>
        <w:tab/>
      </w:r>
      <w:r>
        <w:tab/>
        <w:t>Editor, NCSA Newsletter</w:t>
      </w:r>
      <w:r w:rsidR="00DB16F4">
        <w:t>, one edition/volume</w:t>
      </w:r>
      <w:r>
        <w:t>.</w:t>
      </w:r>
    </w:p>
    <w:p w:rsidR="00DB16F4" w:rsidRPr="00DE5672" w:rsidRDefault="00DB16F4" w:rsidP="00DB16F4">
      <w:pPr>
        <w:widowControl w:val="0"/>
        <w:ind w:left="1440" w:hanging="1440"/>
      </w:pPr>
      <w:r>
        <w:t>2012</w:t>
      </w:r>
      <w:r>
        <w:tab/>
        <w:t>National Area Chair, Discussant, Organizer, “Eros and Pornography in Society,</w:t>
      </w:r>
      <w:r w:rsidR="00483681">
        <w:t>”</w:t>
      </w:r>
      <w:r>
        <w:t xml:space="preserve"> Popular Culture Association,</w:t>
      </w:r>
      <w:r w:rsidR="00483681">
        <w:t xml:space="preserve"> Washington, DC, April 14-17, four sessions.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</w:t>
      </w:r>
      <w:r>
        <w:t>1</w:t>
      </w:r>
      <w:r>
        <w:tab/>
        <w:t xml:space="preserve">National </w:t>
      </w:r>
      <w:r w:rsidRPr="00BB324D">
        <w:t>Area Chair, Discussant, Organizer, “American Journalism” Popular Culture Association</w:t>
      </w:r>
      <w:r>
        <w:t>, Boston, MA, April 5-8</w:t>
      </w:r>
      <w:r w:rsidR="00483681">
        <w:t>, two sessions</w:t>
      </w:r>
      <w:r>
        <w:t>.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2011</w:t>
      </w:r>
      <w:r w:rsidRPr="00BB324D">
        <w:tab/>
        <w:t>National Area Chair, Discussant, Organizer, “</w:t>
      </w:r>
      <w:r>
        <w:t xml:space="preserve">Eros and Pornography in Society”, </w:t>
      </w:r>
      <w:r w:rsidRPr="00BB324D">
        <w:t>Popular Culture Ass</w:t>
      </w:r>
      <w:r w:rsidR="00483681">
        <w:t>ociation, Boston, MA, April 5-8, five sessions.</w:t>
      </w:r>
    </w:p>
    <w:p w:rsidR="00BB324D" w:rsidRDefault="00BB324D" w:rsidP="00BB324D">
      <w:pPr>
        <w:widowControl w:val="0"/>
        <w:ind w:left="1440" w:hanging="1440"/>
      </w:pPr>
      <w:r w:rsidRPr="00BB324D">
        <w:t>201</w:t>
      </w:r>
      <w:r>
        <w:t>0</w:t>
      </w:r>
      <w:r>
        <w:tab/>
      </w:r>
      <w:r w:rsidRPr="00BB324D">
        <w:t>National Area Chair, Discussant, Organizer, “American Journalism” Popular Culture Association</w:t>
      </w:r>
      <w:r>
        <w:t>, San Antonio, TX, April 21-24. (Four sections)</w:t>
      </w:r>
    </w:p>
    <w:p w:rsidR="00BB324D" w:rsidRPr="00BB324D" w:rsidRDefault="00BB324D" w:rsidP="00BB324D">
      <w:pPr>
        <w:widowControl w:val="0"/>
        <w:ind w:left="1440" w:hanging="1440"/>
      </w:pPr>
      <w:r w:rsidRPr="00BB324D">
        <w:t>201</w:t>
      </w:r>
      <w:r>
        <w:t>0</w:t>
      </w:r>
      <w:r w:rsidRPr="00BB324D">
        <w:tab/>
        <w:t>National Area Chair, Discussant, Organizer, “</w:t>
      </w:r>
      <w:r>
        <w:t xml:space="preserve">Eros and Pornography in Society”, </w:t>
      </w:r>
      <w:r w:rsidRPr="00BB324D">
        <w:t xml:space="preserve">Popular Culture Association, </w:t>
      </w:r>
      <w:r>
        <w:t xml:space="preserve">San Antonio, TX, </w:t>
      </w:r>
      <w:r w:rsidRPr="00BB324D">
        <w:t xml:space="preserve">April </w:t>
      </w:r>
      <w:r>
        <w:t>21</w:t>
      </w:r>
      <w:r w:rsidRPr="00BB324D">
        <w:t>-</w:t>
      </w:r>
      <w:r>
        <w:t>24</w:t>
      </w:r>
      <w:r w:rsidRPr="00BB324D">
        <w:t>.</w:t>
      </w:r>
      <w:r>
        <w:t xml:space="preserve"> (Five sections)</w:t>
      </w:r>
    </w:p>
    <w:p w:rsidR="006C2F83" w:rsidRPr="006C2F83" w:rsidRDefault="006C2F83" w:rsidP="006C2F83">
      <w:pPr>
        <w:widowControl w:val="0"/>
        <w:ind w:left="1440" w:hanging="1440"/>
      </w:pPr>
      <w:r>
        <w:t>2009</w:t>
      </w:r>
      <w:r>
        <w:tab/>
        <w:t>National Area Chair, Discussant, Organizer, “American Journalism” Popular Culture Association, New Orleans, April 8-11.</w:t>
      </w:r>
    </w:p>
    <w:p w:rsidR="009D1D9A" w:rsidRDefault="006C2F83" w:rsidP="006C2F83">
      <w:pPr>
        <w:widowControl w:val="0"/>
        <w:ind w:left="1440" w:hanging="1440"/>
      </w:pPr>
      <w:r>
        <w:t>2009</w:t>
      </w:r>
      <w:r>
        <w:tab/>
        <w:t>National Area Chair, Discussant, Organizer, “Eros and Pornography and Popular Culture” Popular Culture Association, New Orleans, April 8-11.  (Four Sections).</w:t>
      </w:r>
    </w:p>
    <w:p w:rsidR="00FA016A" w:rsidRDefault="00FA016A" w:rsidP="00CA3DFE">
      <w:pPr>
        <w:widowControl w:val="0"/>
        <w:ind w:left="1440" w:hanging="1440"/>
      </w:pPr>
      <w:r>
        <w:t>2008</w:t>
      </w:r>
      <w:r>
        <w:tab/>
        <w:t xml:space="preserve">National Area Chair, Discussant, Organizer, “American Journalism” Popular </w:t>
      </w:r>
      <w:r w:rsidR="008E705B">
        <w:t>C</w:t>
      </w:r>
      <w:r>
        <w:t>ulture Association, San Francisco, March 21-25.</w:t>
      </w:r>
    </w:p>
    <w:p w:rsidR="00FA016A" w:rsidRDefault="00FA016A" w:rsidP="00CA3DFE">
      <w:pPr>
        <w:widowControl w:val="0"/>
        <w:ind w:left="1440" w:hanging="1440"/>
      </w:pPr>
      <w:r>
        <w:t>2008</w:t>
      </w:r>
      <w:r>
        <w:tab/>
        <w:t>National Area Chair, Discussant, Organizer, “Eros and Pornography and Popular Culture” Popular Culture Association, San Francisco, March 21-25.  (Four Sections).</w:t>
      </w:r>
    </w:p>
    <w:p w:rsidR="00FA016A" w:rsidRDefault="00FA016A" w:rsidP="00FA016A">
      <w:pPr>
        <w:widowControl w:val="0"/>
        <w:ind w:left="1440" w:hanging="1440"/>
      </w:pPr>
      <w:r>
        <w:t>2007</w:t>
      </w:r>
      <w:r>
        <w:tab/>
        <w:t>National Area Chair, Discussant, Organizer, “American Journalism” Popular Culture Association, Boston, April 6-9.</w:t>
      </w:r>
    </w:p>
    <w:p w:rsidR="00FA016A" w:rsidRDefault="00FA016A" w:rsidP="00FA016A">
      <w:pPr>
        <w:widowControl w:val="0"/>
        <w:ind w:left="1440" w:hanging="1440"/>
      </w:pPr>
      <w:r>
        <w:t>2007</w:t>
      </w:r>
      <w:r>
        <w:tab/>
        <w:t>National Area Chair, Discussant, Organizer, “Eros and Pornography and Popular Culture” Popular Culture Association, Boston, April 6-9. (Five Sections).</w:t>
      </w:r>
    </w:p>
    <w:p w:rsidR="00CA3DFE" w:rsidRDefault="00CA3DFE" w:rsidP="00CA3DFE">
      <w:pPr>
        <w:widowControl w:val="0"/>
        <w:ind w:left="1440" w:hanging="1440"/>
      </w:pPr>
      <w:r>
        <w:t>2006</w:t>
      </w:r>
      <w:r>
        <w:tab/>
        <w:t xml:space="preserve">National Area Chair, Discussant, </w:t>
      </w:r>
      <w:r w:rsidR="00FA016A">
        <w:t xml:space="preserve">Organizer </w:t>
      </w:r>
      <w:r>
        <w:t>“American Journalism” Popular Culture Association, Atlanta, March 22-25.</w:t>
      </w:r>
    </w:p>
    <w:p w:rsidR="00CA3DFE" w:rsidRDefault="00CA3DFE" w:rsidP="00CA3DFE">
      <w:pPr>
        <w:widowControl w:val="0"/>
        <w:ind w:left="1440" w:hanging="1440"/>
      </w:pPr>
      <w:r>
        <w:t>2006</w:t>
      </w:r>
      <w:r>
        <w:tab/>
        <w:t xml:space="preserve">National Area Chair, Discussant, </w:t>
      </w:r>
      <w:r w:rsidR="00FA016A">
        <w:t xml:space="preserve">Organizer </w:t>
      </w:r>
      <w:r>
        <w:t>“Eros, Pornography, and Popular Culture” Popular Culture Association, Atlanta, March 22-25.</w:t>
      </w:r>
    </w:p>
    <w:p w:rsidR="009D1D9A" w:rsidRDefault="009D1D9A">
      <w:pPr>
        <w:widowControl w:val="0"/>
        <w:ind w:left="1440" w:hanging="1440"/>
      </w:pPr>
      <w:r>
        <w:t>2005-</w:t>
      </w:r>
      <w:r>
        <w:tab/>
        <w:t>Exhibits Coordinator, Southern Sociological Society.</w:t>
      </w:r>
    </w:p>
    <w:p w:rsidR="009D1D9A" w:rsidRDefault="009D1D9A">
      <w:pPr>
        <w:widowControl w:val="0"/>
        <w:ind w:left="1440" w:hanging="1440"/>
      </w:pPr>
      <w:r>
        <w:t>2005</w:t>
      </w:r>
      <w:r>
        <w:tab/>
        <w:t>National Area Chair, Discussant,</w:t>
      </w:r>
      <w:r w:rsidR="00FA016A">
        <w:t xml:space="preserve"> Organizer</w:t>
      </w:r>
      <w:r>
        <w:t xml:space="preserve"> “American Journalism” Popular </w:t>
      </w:r>
      <w:r w:rsidR="008E705B">
        <w:t>C</w:t>
      </w:r>
      <w:r>
        <w:t>ulture Association, San Diego, CA, March 24-29.  (Two Sections).</w:t>
      </w:r>
    </w:p>
    <w:p w:rsidR="009D1D9A" w:rsidRDefault="009D1D9A">
      <w:pPr>
        <w:widowControl w:val="0"/>
        <w:ind w:left="1440" w:hanging="1440"/>
      </w:pPr>
      <w:r>
        <w:t>2005</w:t>
      </w:r>
      <w:r>
        <w:tab/>
        <w:t>National Area Chair, Discussant, “Eros, Pornography, and Popular Culture” Popular Culture Association, San Diego, CA, March 24-29. (Four Sections).</w:t>
      </w:r>
    </w:p>
    <w:p w:rsidR="009D1D9A" w:rsidRDefault="009D1D9A">
      <w:pPr>
        <w:widowControl w:val="0"/>
        <w:ind w:left="1440" w:hanging="1440"/>
      </w:pPr>
      <w:r>
        <w:t>2005</w:t>
      </w:r>
      <w:r>
        <w:tab/>
        <w:t>Session organizer and discussant, “American Popular Culture,” 3</w:t>
      </w:r>
      <w:r>
        <w:rPr>
          <w:vertAlign w:val="superscript"/>
        </w:rPr>
        <w:t>rd</w:t>
      </w:r>
      <w:r>
        <w:t xml:space="preserve"> Annual International Arts and Humanities, Honolulu, HI, Jan. 12.</w:t>
      </w:r>
    </w:p>
    <w:p w:rsidR="00483681" w:rsidRPr="00CD055E" w:rsidRDefault="00483681" w:rsidP="00483681">
      <w:pPr>
        <w:widowControl w:val="0"/>
        <w:ind w:left="1440" w:hanging="1440"/>
        <w:rPr>
          <w:b/>
          <w:u w:val="single"/>
        </w:rPr>
      </w:pPr>
      <w:r w:rsidRPr="00CD055E">
        <w:rPr>
          <w:b/>
          <w:u w:val="single"/>
        </w:rPr>
        <w:t>PROFESSIONAL ACTIVITIES AND SERVICE (Cont.)</w:t>
      </w:r>
    </w:p>
    <w:p w:rsidR="00483681" w:rsidRDefault="00483681">
      <w:pPr>
        <w:widowControl w:val="0"/>
        <w:ind w:left="1440" w:hanging="1440"/>
      </w:pPr>
    </w:p>
    <w:p w:rsidR="009D1D9A" w:rsidRDefault="009D1D9A">
      <w:pPr>
        <w:widowControl w:val="0"/>
        <w:ind w:left="1440" w:hanging="1440"/>
      </w:pPr>
      <w:r>
        <w:t>2001-</w:t>
      </w:r>
      <w:r w:rsidR="00CD055E">
        <w:t>2006</w:t>
      </w:r>
      <w:r>
        <w:tab/>
        <w:t>Wilkes Community College Advisory Board, North Wilkesboro, NC</w:t>
      </w:r>
    </w:p>
    <w:p w:rsidR="009D1D9A" w:rsidRDefault="009D1D9A">
      <w:pPr>
        <w:widowControl w:val="0"/>
        <w:ind w:left="1440" w:hanging="1440"/>
      </w:pPr>
      <w:r>
        <w:t xml:space="preserve">2002    </w:t>
      </w:r>
      <w:r>
        <w:tab/>
        <w:t xml:space="preserve">Session organizer, Southern Sociological Society annual meetings, Baltimore, </w:t>
      </w:r>
    </w:p>
    <w:p w:rsidR="006C46C3" w:rsidRDefault="009D1D9A" w:rsidP="006C46C3">
      <w:pPr>
        <w:widowControl w:val="0"/>
        <w:ind w:left="1440" w:hanging="1440"/>
        <w:jc w:val="both"/>
      </w:pPr>
      <w:r>
        <w:t xml:space="preserve">2002    </w:t>
      </w:r>
      <w:r>
        <w:tab/>
        <w:t>Invited panelist, Southern Sociological Society annual meetings, Baltimore</w:t>
      </w:r>
      <w:r w:rsidR="006C46C3">
        <w:t>.</w:t>
      </w:r>
    </w:p>
    <w:p w:rsidR="009D1D9A" w:rsidRDefault="009D1D9A">
      <w:pPr>
        <w:widowControl w:val="0"/>
        <w:ind w:left="1440" w:hanging="1440"/>
      </w:pPr>
      <w:r>
        <w:t>2001</w:t>
      </w:r>
      <w:r>
        <w:tab/>
        <w:t xml:space="preserve">Invited panelist, The Logic and Process of Teaching Introductory Sociology to Majors and Non-Majors, annual meeting, North Carolina Sociological </w:t>
      </w:r>
      <w:r w:rsidR="00E01E00">
        <w:t xml:space="preserve">Assoc. 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Invited reviewer, Wadsworth Publishing, introductory sociology textbook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Session Chair and Discussant, Southern Sociological Society, Impact of Media, April 19, New Orleans, LA.</w:t>
      </w:r>
    </w:p>
    <w:p w:rsidR="009D1D9A" w:rsidRDefault="009D1D9A">
      <w:pPr>
        <w:widowControl w:val="0"/>
        <w:ind w:left="1440" w:hanging="1440"/>
      </w:pPr>
      <w:r>
        <w:t>2000</w:t>
      </w:r>
      <w:r>
        <w:tab/>
        <w:t>Discussant and Presider, Poster Session, Southern Sociological Society, April 19, New Orleans, LA..</w:t>
      </w:r>
    </w:p>
    <w:p w:rsidR="009D1D9A" w:rsidRDefault="009D1D9A">
      <w:pPr>
        <w:widowControl w:val="0"/>
        <w:ind w:left="1440" w:hanging="1440"/>
      </w:pPr>
      <w:r>
        <w:t>1999</w:t>
      </w:r>
      <w:r>
        <w:tab/>
        <w:t>Reviewer, Bullfrog Video Publications.</w:t>
      </w:r>
    </w:p>
    <w:p w:rsidR="009D1D9A" w:rsidRDefault="009D1D9A">
      <w:pPr>
        <w:widowControl w:val="0"/>
        <w:ind w:left="1440" w:hanging="1440"/>
      </w:pPr>
      <w:r>
        <w:t>1998</w:t>
      </w:r>
      <w:r>
        <w:tab/>
        <w:t>Organizer, discussant, North-Central Sociological Association, Crowd Behavior and the Mass Media.  April 16, 1998, Cleveland, OH.</w:t>
      </w:r>
    </w:p>
    <w:p w:rsidR="009D1D9A" w:rsidRDefault="009D1D9A">
      <w:pPr>
        <w:widowControl w:val="0"/>
        <w:ind w:left="1440" w:hanging="1440"/>
      </w:pPr>
      <w:r>
        <w:t>1993</w:t>
      </w:r>
      <w:r>
        <w:tab/>
        <w:t xml:space="preserve">Member, Teaching Sociology Committee, North-Central Sociological </w:t>
      </w:r>
      <w:r w:rsidR="00CA3DFE">
        <w:t xml:space="preserve">Assoc. 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Organizer of invited session, Marxist Sociology Section of American Sociological Association, Washington, DC.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Organizer of paper session, "Media, Labor, and Management," North-Central Sociological Association, Pittsburgh, PA.</w:t>
      </w:r>
    </w:p>
    <w:p w:rsidR="009D1D9A" w:rsidRDefault="009D1D9A">
      <w:pPr>
        <w:widowControl w:val="0"/>
        <w:ind w:left="1440" w:hanging="1440"/>
      </w:pPr>
      <w:r>
        <w:t>1993-96</w:t>
      </w:r>
      <w:r>
        <w:tab/>
        <w:t>Reviewer, Undergraduate Student Paper Award, North-Central Sociological Association, Pittsburgh, PA.</w:t>
      </w:r>
    </w:p>
    <w:p w:rsidR="009D1D9A" w:rsidRDefault="009D1D9A">
      <w:pPr>
        <w:widowControl w:val="0"/>
        <w:ind w:left="1440" w:hanging="1440"/>
      </w:pPr>
      <w:r>
        <w:t>1995</w:t>
      </w:r>
      <w:r>
        <w:tab/>
        <w:t>Reviewer, Scholarly Achievement Book Award, North-Central Sociological Association, Pittsburgh, PA.</w:t>
      </w:r>
    </w:p>
    <w:p w:rsidR="009D1D9A" w:rsidRDefault="009D1D9A">
      <w:pPr>
        <w:widowControl w:val="0"/>
      </w:pPr>
      <w:r>
        <w:t>1995-97</w:t>
      </w:r>
      <w:r>
        <w:tab/>
        <w:t>Editorial Board Member, Collegiate Press, introductory text book reviewer.</w:t>
      </w:r>
    </w:p>
    <w:p w:rsidR="009D1D9A" w:rsidRDefault="009D1D9A">
      <w:pPr>
        <w:widowControl w:val="0"/>
        <w:ind w:left="1440" w:hanging="1440"/>
      </w:pPr>
      <w:r>
        <w:t xml:space="preserve">1993-95 </w:t>
      </w:r>
      <w:r>
        <w:tab/>
        <w:t xml:space="preserve">Secretary-Treasurer, </w:t>
      </w:r>
      <w:smartTag w:uri="urn:schemas-microsoft-com:office:smarttags" w:element="State">
        <w:smartTag w:uri="urn:schemas-microsoft-com:office:smarttags" w:element="place">
          <w:r>
            <w:t>West Virginia</w:t>
          </w:r>
        </w:smartTag>
      </w:smartTag>
      <w:r>
        <w:t xml:space="preserve"> Sociological Association.</w:t>
      </w:r>
    </w:p>
    <w:p w:rsidR="009D1D9A" w:rsidRPr="00DE5672" w:rsidRDefault="009D1D9A">
      <w:pPr>
        <w:widowControl w:val="0"/>
      </w:pPr>
      <w:r>
        <w:t>1993-98</w:t>
      </w:r>
      <w:r>
        <w:tab/>
        <w:t xml:space="preserve">Reviewer, </w:t>
      </w:r>
      <w:r>
        <w:rPr>
          <w:u w:val="single"/>
        </w:rPr>
        <w:t>Teaching Sociology</w:t>
      </w:r>
      <w:r w:rsidR="00DE5672">
        <w:t xml:space="preserve"> and McGraw-Hill, Introductory textbooks.</w:t>
      </w:r>
    </w:p>
    <w:p w:rsidR="0077302B" w:rsidRDefault="0077302B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5779CE" w:rsidRDefault="005779CE">
      <w:pPr>
        <w:widowControl w:val="0"/>
        <w:rPr>
          <w:b/>
          <w:u w:val="single"/>
        </w:rPr>
      </w:pPr>
    </w:p>
    <w:p w:rsidR="009D1D9A" w:rsidRDefault="009D1D9A">
      <w:pPr>
        <w:widowControl w:val="0"/>
        <w:rPr>
          <w:b/>
          <w:u w:val="single"/>
        </w:rPr>
      </w:pPr>
      <w:r>
        <w:rPr>
          <w:b/>
          <w:u w:val="single"/>
        </w:rPr>
        <w:t>UNIVERSITY and DEPARTMENTAL ACTIVITIES</w:t>
      </w:r>
    </w:p>
    <w:p w:rsidR="00513D0D" w:rsidRDefault="00513D0D">
      <w:pPr>
        <w:widowControl w:val="0"/>
        <w:rPr>
          <w:b/>
          <w:u w:val="single"/>
        </w:rPr>
      </w:pPr>
    </w:p>
    <w:p w:rsidR="00F307F2" w:rsidRDefault="00513D0D">
      <w:pPr>
        <w:widowControl w:val="0"/>
      </w:pPr>
      <w:r>
        <w:t>2016-</w:t>
      </w:r>
      <w:r>
        <w:tab/>
      </w:r>
      <w:r>
        <w:tab/>
        <w:t>Academic Integrity Board</w:t>
      </w:r>
    </w:p>
    <w:p w:rsidR="00513D0D" w:rsidRDefault="00513D0D">
      <w:pPr>
        <w:widowControl w:val="0"/>
      </w:pPr>
      <w:r>
        <w:t>2016-</w:t>
      </w:r>
      <w:r>
        <w:tab/>
      </w:r>
      <w:r>
        <w:tab/>
        <w:t>University Research Fellow, University of Winchester (UK)</w:t>
      </w:r>
    </w:p>
    <w:p w:rsidR="00DE5672" w:rsidRDefault="00DE5672">
      <w:pPr>
        <w:widowControl w:val="0"/>
      </w:pPr>
      <w:r>
        <w:t>2011-</w:t>
      </w:r>
      <w:r>
        <w:tab/>
      </w:r>
      <w:r>
        <w:tab/>
        <w:t>University Athletic Council</w:t>
      </w:r>
    </w:p>
    <w:p w:rsidR="00F307F2" w:rsidRDefault="00F307F2">
      <w:pPr>
        <w:widowControl w:val="0"/>
      </w:pPr>
      <w:r>
        <w:t>2012</w:t>
      </w:r>
      <w:r>
        <w:tab/>
      </w:r>
      <w:r>
        <w:tab/>
        <w:t>Departmental Curriculum Committee</w:t>
      </w:r>
    </w:p>
    <w:p w:rsidR="00644ADB" w:rsidRDefault="00644ADB">
      <w:pPr>
        <w:widowControl w:val="0"/>
        <w:ind w:left="1440" w:hanging="1440"/>
      </w:pPr>
      <w:r>
        <w:t>2009</w:t>
      </w:r>
      <w:r>
        <w:tab/>
        <w:t xml:space="preserve">Faculty Fellow, </w:t>
      </w:r>
      <w:r w:rsidR="00F469C8">
        <w:t xml:space="preserve">University </w:t>
      </w:r>
      <w:r>
        <w:t>Housing and Residential Life</w:t>
      </w:r>
    </w:p>
    <w:p w:rsidR="00F469C8" w:rsidRDefault="00F469C8">
      <w:pPr>
        <w:widowControl w:val="0"/>
        <w:ind w:left="1440" w:hanging="1440"/>
      </w:pPr>
      <w:r>
        <w:t xml:space="preserve">2008 - </w:t>
      </w:r>
      <w:r w:rsidR="00F307F2">
        <w:t>10</w:t>
      </w:r>
      <w:r>
        <w:tab/>
        <w:t>University Faculty Grievance Committee</w:t>
      </w:r>
    </w:p>
    <w:p w:rsidR="00371AE5" w:rsidRDefault="00644ADB">
      <w:pPr>
        <w:widowControl w:val="0"/>
        <w:ind w:left="1440" w:hanging="1440"/>
      </w:pPr>
      <w:r>
        <w:t>2</w:t>
      </w:r>
      <w:r w:rsidR="00371AE5">
        <w:t>006</w:t>
      </w:r>
      <w:r w:rsidR="00371AE5">
        <w:tab/>
        <w:t>Faculty Development Taskforce, Policies and Procedures Subcommittee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08</w:t>
      </w:r>
      <w:r>
        <w:tab/>
        <w:t>ASU Summer Reading Program, Materials Committee Chair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07</w:t>
      </w:r>
      <w:r>
        <w:tab/>
        <w:t>College of Arts and Sciences, Outstanding Alumni Committee</w:t>
      </w:r>
    </w:p>
    <w:p w:rsidR="009D1D9A" w:rsidRDefault="009D1D9A">
      <w:pPr>
        <w:widowControl w:val="0"/>
        <w:ind w:left="1440" w:hanging="1440"/>
      </w:pPr>
      <w:r>
        <w:t>2005-</w:t>
      </w:r>
      <w:r w:rsidR="005C7C9E">
        <w:t>08</w:t>
      </w:r>
      <w:r>
        <w:tab/>
        <w:t>Department Computer Committee</w:t>
      </w:r>
    </w:p>
    <w:p w:rsidR="00403A69" w:rsidRDefault="00403A69">
      <w:pPr>
        <w:widowControl w:val="0"/>
        <w:ind w:left="1440" w:hanging="1440"/>
      </w:pPr>
      <w:r>
        <w:t>2003-</w:t>
      </w:r>
      <w:r w:rsidR="005C7C9E">
        <w:t>05</w:t>
      </w:r>
      <w:r>
        <w:tab/>
        <w:t>College of Education, Planning and Policy Committee</w:t>
      </w:r>
    </w:p>
    <w:p w:rsidR="009D1D9A" w:rsidRDefault="009D1D9A">
      <w:pPr>
        <w:widowControl w:val="0"/>
        <w:ind w:left="1440" w:hanging="1440"/>
      </w:pPr>
      <w:r>
        <w:t>2003-</w:t>
      </w:r>
      <w:r w:rsidR="005C7C9E">
        <w:t>08</w:t>
      </w:r>
      <w:r>
        <w:tab/>
        <w:t>ASU Summer Reading Program, Materials Committee Member</w:t>
      </w:r>
    </w:p>
    <w:p w:rsidR="009D1D9A" w:rsidRDefault="009D1D9A">
      <w:pPr>
        <w:widowControl w:val="0"/>
        <w:ind w:left="1440" w:hanging="1440"/>
      </w:pPr>
      <w:r>
        <w:t>2002-</w:t>
      </w:r>
      <w:r w:rsidR="005C7C9E">
        <w:t>08</w:t>
      </w:r>
      <w:r>
        <w:tab/>
        <w:t>ASU Summer Reading Program Committee Member</w:t>
      </w:r>
    </w:p>
    <w:p w:rsidR="00403A69" w:rsidRDefault="00403A69">
      <w:pPr>
        <w:widowControl w:val="0"/>
        <w:ind w:left="1440" w:hanging="1440"/>
      </w:pPr>
      <w:r>
        <w:t>2002-</w:t>
      </w:r>
      <w:r>
        <w:tab/>
        <w:t>ASU HEMP Club, faculty adviser</w:t>
      </w:r>
    </w:p>
    <w:p w:rsidR="00503E48" w:rsidRDefault="00503E48">
      <w:pPr>
        <w:widowControl w:val="0"/>
        <w:ind w:left="1440" w:hanging="1440"/>
      </w:pPr>
      <w:r>
        <w:t>2007-</w:t>
      </w:r>
      <w:r w:rsidR="005C7C9E">
        <w:t>08</w:t>
      </w:r>
      <w:r>
        <w:tab/>
        <w:t>ASU Students for Ron Paul, faculty adviser</w:t>
      </w:r>
    </w:p>
    <w:p w:rsidR="009D1D9A" w:rsidRDefault="009D1D9A">
      <w:pPr>
        <w:widowControl w:val="0"/>
        <w:ind w:left="1440" w:hanging="1440"/>
      </w:pPr>
      <w:r>
        <w:t>2004</w:t>
      </w:r>
      <w:r>
        <w:tab/>
        <w:t>Invited Speaker, Residential Housing Program</w:t>
      </w:r>
    </w:p>
    <w:p w:rsidR="009D1D9A" w:rsidRDefault="009D1D9A">
      <w:pPr>
        <w:widowControl w:val="0"/>
        <w:ind w:left="1440" w:hanging="1440"/>
      </w:pPr>
      <w:r>
        <w:t>2001-</w:t>
      </w:r>
      <w:r>
        <w:tab/>
        <w:t>Department Graduate Committee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 Faculty/Student Facilitator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Committee, Orientation Organizer and Presenter</w:t>
      </w:r>
    </w:p>
    <w:p w:rsidR="009D1D9A" w:rsidRDefault="009D1D9A">
      <w:pPr>
        <w:widowControl w:val="0"/>
        <w:ind w:left="1440" w:hanging="1440"/>
      </w:pPr>
      <w:r>
        <w:t>1998-</w:t>
      </w:r>
      <w:r w:rsidR="005C7C9E">
        <w:t>05</w:t>
      </w:r>
      <w:r>
        <w:tab/>
        <w:t>Freshman Learning Committee, Team Member</w:t>
      </w:r>
    </w:p>
    <w:p w:rsidR="009D1D9A" w:rsidRDefault="00CA1951" w:rsidP="00CA1951">
      <w:pPr>
        <w:pStyle w:val="Level1"/>
        <w:jc w:val="both"/>
      </w:pPr>
      <w:r>
        <w:t>1998-</w:t>
      </w:r>
      <w:r w:rsidR="00403A69">
        <w:t>02</w:t>
      </w:r>
      <w:r w:rsidR="009D1D9A">
        <w:tab/>
        <w:t>ASU Teaching Enhancement Committee</w:t>
      </w:r>
    </w:p>
    <w:p w:rsidR="009D1D9A" w:rsidRDefault="009D1D9A">
      <w:pPr>
        <w:widowControl w:val="0"/>
        <w:ind w:left="1440" w:hanging="1440"/>
        <w:jc w:val="both"/>
      </w:pPr>
      <w:r>
        <w:t xml:space="preserve">2000 </w:t>
      </w:r>
      <w:r>
        <w:tab/>
        <w:t>Co-author, Department Five-year Plan</w:t>
      </w:r>
    </w:p>
    <w:p w:rsidR="009D1D9A" w:rsidRDefault="009D1D9A">
      <w:pPr>
        <w:widowControl w:val="0"/>
        <w:jc w:val="both"/>
      </w:pPr>
      <w:r>
        <w:t>2000-</w:t>
      </w:r>
      <w:r w:rsidR="00403A69">
        <w:tab/>
      </w:r>
      <w:r w:rsidR="00403A69">
        <w:tab/>
      </w:r>
      <w:r>
        <w:t>Graduate Faculty, Full Member</w:t>
      </w:r>
      <w:r>
        <w:tab/>
      </w:r>
    </w:p>
    <w:p w:rsidR="009D1D9A" w:rsidRDefault="00FA016A">
      <w:pPr>
        <w:widowControl w:val="0"/>
        <w:ind w:left="1440" w:hanging="1440"/>
        <w:jc w:val="both"/>
      </w:pPr>
      <w:r>
        <w:t>‘</w:t>
      </w:r>
      <w:r w:rsidR="009D1D9A">
        <w:t>99-02</w:t>
      </w:r>
      <w:r>
        <w:t>’</w:t>
      </w:r>
      <w:r w:rsidR="009D1D9A">
        <w:t>05</w:t>
      </w:r>
      <w:r>
        <w:t>’</w:t>
      </w:r>
      <w:r w:rsidR="00403A69">
        <w:t>06</w:t>
      </w:r>
      <w:r w:rsidR="009D1D9A">
        <w:tab/>
        <w:t>Department Personnel Committee, ASU</w:t>
      </w:r>
    </w:p>
    <w:p w:rsidR="009D1D9A" w:rsidRDefault="009D1D9A">
      <w:pPr>
        <w:widowControl w:val="0"/>
        <w:ind w:left="1440" w:hanging="1440"/>
        <w:jc w:val="both"/>
      </w:pPr>
      <w:r>
        <w:t xml:space="preserve">2000-04  </w:t>
      </w:r>
      <w:r>
        <w:tab/>
        <w:t>Faculty Senate, ASU, various committee assignments</w:t>
      </w:r>
    </w:p>
    <w:p w:rsidR="009D1D9A" w:rsidRDefault="009D1D9A">
      <w:pPr>
        <w:widowControl w:val="0"/>
        <w:ind w:left="1440" w:hanging="1440"/>
        <w:jc w:val="both"/>
      </w:pPr>
      <w:r>
        <w:t>1999-03</w:t>
      </w:r>
      <w:r>
        <w:tab/>
        <w:t>North Carolina State Assembly, faculty representative</w:t>
      </w:r>
    </w:p>
    <w:p w:rsidR="00CA3DFE" w:rsidRDefault="009D1D9A">
      <w:pPr>
        <w:widowControl w:val="0"/>
        <w:jc w:val="both"/>
      </w:pPr>
      <w:r>
        <w:t xml:space="preserve">1998-2002  </w:t>
      </w:r>
      <w:r>
        <w:tab/>
        <w:t>Faculty Development Committee, ASU</w:t>
      </w:r>
    </w:p>
    <w:p w:rsidR="009D1D9A" w:rsidRDefault="009D1D9A">
      <w:pPr>
        <w:widowControl w:val="0"/>
        <w:jc w:val="both"/>
      </w:pPr>
      <w:r>
        <w:t>1998-2000</w:t>
      </w:r>
      <w:r>
        <w:tab/>
        <w:t>Public Relations Committee, ASU</w:t>
      </w:r>
    </w:p>
    <w:p w:rsidR="00403A69" w:rsidRDefault="00403A69" w:rsidP="00403A69">
      <w:pPr>
        <w:widowControl w:val="0"/>
        <w:ind w:left="720" w:hanging="720"/>
        <w:jc w:val="both"/>
      </w:pPr>
      <w:r>
        <w:t>1998</w:t>
      </w:r>
      <w:r>
        <w:tab/>
      </w:r>
      <w:r>
        <w:tab/>
        <w:t>Student Evaluation Committee, ASU (chair)</w:t>
      </w:r>
    </w:p>
    <w:p w:rsidR="00403A69" w:rsidRDefault="00403A69">
      <w:pPr>
        <w:widowControl w:val="0"/>
        <w:ind w:left="1440" w:hanging="1440"/>
        <w:jc w:val="both"/>
      </w:pPr>
      <w:r>
        <w:t>1998-</w:t>
      </w:r>
      <w:r w:rsidR="005C7C9E">
        <w:t>01</w:t>
      </w:r>
      <w:r>
        <w:tab/>
        <w:t>Undergraduate Internship Committee</w:t>
      </w:r>
    </w:p>
    <w:p w:rsidR="009D1D9A" w:rsidRDefault="009D1D9A">
      <w:pPr>
        <w:widowControl w:val="0"/>
        <w:ind w:left="1440" w:hanging="1440"/>
        <w:jc w:val="both"/>
      </w:pPr>
      <w:r>
        <w:t xml:space="preserve">1998- </w:t>
      </w:r>
      <w:r>
        <w:tab/>
        <w:t>Faculty adviser, women’s and men’s rugby clubs, ASU</w:t>
      </w:r>
    </w:p>
    <w:p w:rsidR="009D1D9A" w:rsidRDefault="009D1D9A">
      <w:pPr>
        <w:widowControl w:val="0"/>
        <w:jc w:val="both"/>
      </w:pPr>
      <w:r>
        <w:t>1996-</w:t>
      </w:r>
      <w:r w:rsidR="005C7C9E">
        <w:t>98</w:t>
      </w:r>
      <w:r>
        <w:tab/>
        <w:t>Member, Women’s Studies Program, University of Wisconsin-Green Bay</w:t>
      </w:r>
    </w:p>
    <w:p w:rsidR="009D1D9A" w:rsidRDefault="009D1D9A">
      <w:pPr>
        <w:widowControl w:val="0"/>
        <w:jc w:val="both"/>
      </w:pPr>
      <w:r>
        <w:t>1993-1996</w:t>
      </w:r>
      <w:r>
        <w:tab/>
        <w:t xml:space="preserve">Faculty Associate, Center for Black Research, </w:t>
      </w:r>
      <w:smartTag w:uri="urn:schemas-microsoft-com:office:smarttags" w:element="place">
        <w:smartTag w:uri="urn:schemas-microsoft-com:office:smarttags" w:element="PlaceName">
          <w:r>
            <w:t>West Virginia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9D1D9A" w:rsidRDefault="009D1D9A">
      <w:pPr>
        <w:widowControl w:val="0"/>
        <w:jc w:val="both"/>
      </w:pPr>
      <w:r>
        <w:t>1993-96</w:t>
      </w:r>
      <w:r>
        <w:tab/>
        <w:t>Member, Undergraduate Curriculum Committee, Dept. of Sociology, WVU</w:t>
      </w:r>
    </w:p>
    <w:p w:rsidR="009D1D9A" w:rsidRDefault="009D1D9A">
      <w:pPr>
        <w:widowControl w:val="0"/>
        <w:jc w:val="both"/>
      </w:pPr>
      <w:r>
        <w:t>1993-96</w:t>
      </w:r>
      <w:r>
        <w:tab/>
        <w:t xml:space="preserve">Coach, adviser, West Virginia University Men's Rugby Football Club </w:t>
      </w:r>
      <w:r>
        <w:tab/>
      </w:r>
    </w:p>
    <w:p w:rsidR="009D1D9A" w:rsidRDefault="009D1D9A">
      <w:pPr>
        <w:widowControl w:val="0"/>
        <w:jc w:val="both"/>
      </w:pPr>
      <w:r>
        <w:t>1994-96</w:t>
      </w:r>
      <w:r>
        <w:tab/>
        <w:t>Faculty academic adviser, Kappa Delta Rho, Mu Alpha Chapter.</w:t>
      </w:r>
    </w:p>
    <w:p w:rsidR="00DB16F4" w:rsidRDefault="00DB16F4">
      <w:pPr>
        <w:widowControl w:val="0"/>
        <w:jc w:val="both"/>
        <w:rPr>
          <w:b/>
          <w:u w:val="single"/>
        </w:rPr>
      </w:pPr>
    </w:p>
    <w:p w:rsidR="009D1D9A" w:rsidRDefault="009D1D9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MEMBERSHIPS</w:t>
      </w:r>
    </w:p>
    <w:p w:rsidR="009D1D9A" w:rsidRDefault="009D1D9A">
      <w:pPr>
        <w:widowControl w:val="0"/>
        <w:ind w:left="1440" w:hanging="1440"/>
        <w:jc w:val="both"/>
      </w:pPr>
      <w:r>
        <w:t>2005</w:t>
      </w:r>
      <w:r w:rsidR="00DE5672">
        <w:t>-</w:t>
      </w:r>
      <w:r>
        <w:tab/>
        <w:t>International Arts and Humanities Association</w:t>
      </w:r>
    </w:p>
    <w:p w:rsidR="009D1D9A" w:rsidRDefault="0008615B">
      <w:pPr>
        <w:widowControl w:val="0"/>
        <w:jc w:val="both"/>
      </w:pPr>
      <w:r>
        <w:t xml:space="preserve">2000-             </w:t>
      </w:r>
      <w:r w:rsidR="00DE5672">
        <w:t xml:space="preserve"> </w:t>
      </w:r>
      <w:r w:rsidR="009D1D9A">
        <w:t>Popular Culture Association</w:t>
      </w:r>
    </w:p>
    <w:p w:rsidR="009D1D9A" w:rsidRDefault="009D1D9A">
      <w:pPr>
        <w:widowControl w:val="0"/>
        <w:jc w:val="both"/>
      </w:pPr>
      <w:r>
        <w:t>1998-</w:t>
      </w:r>
      <w:r w:rsidR="00203DFB">
        <w:tab/>
      </w:r>
      <w:r>
        <w:tab/>
        <w:t>North American Society for the Sociology of Sport</w:t>
      </w:r>
    </w:p>
    <w:p w:rsidR="009D1D9A" w:rsidRDefault="00CA3DFE" w:rsidP="00CA3DFE">
      <w:pPr>
        <w:pStyle w:val="Level1"/>
        <w:jc w:val="both"/>
      </w:pPr>
      <w:r>
        <w:t>1998-</w:t>
      </w:r>
      <w:r w:rsidR="009D1D9A">
        <w:tab/>
      </w:r>
      <w:r w:rsidR="009D1D9A">
        <w:tab/>
        <w:t>Southern Sociological Society</w:t>
      </w:r>
    </w:p>
    <w:p w:rsidR="009D1D9A" w:rsidRDefault="00CA3DFE" w:rsidP="00CA3DFE">
      <w:pPr>
        <w:pStyle w:val="Level1"/>
        <w:jc w:val="both"/>
      </w:pPr>
      <w:r>
        <w:t>1998-</w:t>
      </w:r>
      <w:r w:rsidR="009D1D9A">
        <w:tab/>
      </w:r>
      <w:r w:rsidR="009D1D9A">
        <w:tab/>
        <w:t xml:space="preserve">North Carolina Sociological </w:t>
      </w:r>
      <w:r w:rsidR="00DB16F4">
        <w:t>Association</w:t>
      </w:r>
    </w:p>
    <w:p w:rsidR="009D1D9A" w:rsidRDefault="009D1D9A">
      <w:pPr>
        <w:widowControl w:val="0"/>
        <w:jc w:val="both"/>
      </w:pPr>
      <w:r>
        <w:t>1987-1995</w:t>
      </w:r>
      <w:r>
        <w:tab/>
        <w:t>American Sociological Association</w:t>
      </w:r>
    </w:p>
    <w:p w:rsidR="0077302B" w:rsidRDefault="0077302B">
      <w:pPr>
        <w:widowControl w:val="0"/>
        <w:jc w:val="both"/>
        <w:rPr>
          <w:b/>
          <w:u w:val="single"/>
        </w:rPr>
      </w:pPr>
    </w:p>
    <w:p w:rsidR="00483681" w:rsidRDefault="00483681">
      <w:pPr>
        <w:widowControl w:val="0"/>
        <w:jc w:val="both"/>
        <w:rPr>
          <w:b/>
          <w:u w:val="single"/>
        </w:rPr>
      </w:pPr>
    </w:p>
    <w:p w:rsidR="009D1D9A" w:rsidRDefault="00983FC4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R</w:t>
      </w:r>
      <w:r w:rsidR="009D1D9A">
        <w:rPr>
          <w:b/>
          <w:u w:val="single"/>
        </w:rPr>
        <w:t>EFERENCES</w:t>
      </w:r>
    </w:p>
    <w:p w:rsidR="009D1D9A" w:rsidRDefault="009D1D9A">
      <w:pPr>
        <w:widowControl w:val="0"/>
        <w:jc w:val="both"/>
      </w:pPr>
    </w:p>
    <w:p w:rsidR="009D1D9A" w:rsidRDefault="009D1D9A">
      <w:pPr>
        <w:widowControl w:val="0"/>
        <w:ind w:left="720" w:hanging="720"/>
        <w:jc w:val="both"/>
      </w:pPr>
      <w:r>
        <w:t xml:space="preserve">W. Edward Folts, Ph.D., </w:t>
      </w:r>
      <w:r w:rsidR="00DE5672">
        <w:t xml:space="preserve">former </w:t>
      </w:r>
      <w:r>
        <w:t xml:space="preserve">Department Chair, Professor of Sociology, Dept. of Sociology, Appalachian State University, Boone, NC. </w:t>
      </w:r>
    </w:p>
    <w:p w:rsidR="009D1D9A" w:rsidRDefault="009D1D9A">
      <w:pPr>
        <w:widowControl w:val="0"/>
        <w:jc w:val="both"/>
      </w:pPr>
      <w:r>
        <w:tab/>
        <w:t>Email: Foltswe@appstate.edu (828) 262-2293</w:t>
      </w:r>
    </w:p>
    <w:p w:rsidR="0042076A" w:rsidRDefault="0042076A">
      <w:pPr>
        <w:widowControl w:val="0"/>
        <w:ind w:left="720" w:hanging="720"/>
        <w:jc w:val="both"/>
      </w:pPr>
    </w:p>
    <w:p w:rsidR="0042076A" w:rsidRDefault="009D1D9A">
      <w:pPr>
        <w:widowControl w:val="0"/>
        <w:ind w:left="720" w:hanging="720"/>
        <w:jc w:val="both"/>
      </w:pPr>
      <w:r>
        <w:t>Lorin Baumhover, Ph.D., Chancellor’s Chief of Staff</w:t>
      </w:r>
      <w:r w:rsidR="001B4B71">
        <w:t xml:space="preserve"> (ret.)</w:t>
      </w:r>
      <w:r>
        <w:t>, Professor of Sociology, Dept. of Sociology,</w:t>
      </w:r>
      <w:r w:rsidR="00DE5672">
        <w:t xml:space="preserve"> </w:t>
      </w:r>
      <w:r>
        <w:t>Appalachian</w:t>
      </w:r>
      <w:r w:rsidR="00DE5672">
        <w:t xml:space="preserve"> </w:t>
      </w:r>
      <w:r>
        <w:t>State</w:t>
      </w:r>
      <w:r w:rsidR="00DE5672">
        <w:t xml:space="preserve"> </w:t>
      </w:r>
      <w:r>
        <w:t>University, Boone, NC.</w:t>
      </w:r>
    </w:p>
    <w:p w:rsidR="0042076A" w:rsidRDefault="0042076A" w:rsidP="0042076A">
      <w:pPr>
        <w:widowControl w:val="0"/>
        <w:ind w:left="720"/>
        <w:jc w:val="both"/>
      </w:pPr>
      <w:r>
        <w:t>E-mail:</w:t>
      </w:r>
      <w:hyperlink r:id="rId8" w:history="1"/>
      <w:r>
        <w:t xml:space="preserve"> Baumhoverla@appstate.edu  (828) 262-2880.</w:t>
      </w:r>
    </w:p>
    <w:p w:rsidR="0042076A" w:rsidRDefault="0042076A">
      <w:pPr>
        <w:widowControl w:val="0"/>
        <w:ind w:left="720" w:hanging="720"/>
        <w:jc w:val="both"/>
      </w:pPr>
    </w:p>
    <w:p w:rsidR="001B4B71" w:rsidRDefault="001B4B71" w:rsidP="001B4B71">
      <w:pPr>
        <w:widowControl w:val="0"/>
      </w:pPr>
      <w:r>
        <w:t xml:space="preserve">Stanley Aeschleman, Ph.D., Provost (ret.), Professor Emeritus, Dept. of Pyschology,                                      </w:t>
      </w:r>
      <w:r>
        <w:tab/>
        <w:t>Appalachian State University, Boone, NC.</w:t>
      </w:r>
    </w:p>
    <w:p w:rsidR="001B4B71" w:rsidRDefault="001B4B71" w:rsidP="001B4B71">
      <w:pPr>
        <w:widowControl w:val="0"/>
        <w:ind w:left="720"/>
        <w:jc w:val="both"/>
      </w:pPr>
      <w:r>
        <w:t xml:space="preserve">E-mail:  </w:t>
      </w:r>
      <w:r w:rsidRPr="001B4B71">
        <w:t>Aeschelmansa@appstate.edu</w:t>
      </w:r>
      <w:r>
        <w:t xml:space="preserve">  (828) 262-2272.</w:t>
      </w:r>
    </w:p>
    <w:p w:rsidR="001B4B71" w:rsidRDefault="001B4B71">
      <w:pPr>
        <w:widowControl w:val="0"/>
        <w:ind w:left="720" w:hanging="720"/>
        <w:jc w:val="both"/>
      </w:pPr>
    </w:p>
    <w:p w:rsidR="0042076A" w:rsidRDefault="0042076A">
      <w:pPr>
        <w:widowControl w:val="0"/>
        <w:ind w:left="720" w:hanging="720"/>
        <w:jc w:val="both"/>
      </w:pPr>
      <w:r>
        <w:t xml:space="preserve">Anthony Calamai, Ph.D., </w:t>
      </w:r>
      <w:r w:rsidR="001B4B71">
        <w:t xml:space="preserve">former </w:t>
      </w:r>
      <w:r>
        <w:t>Dean, College of Arts and Sciences, Professor of Physics, Appalachian State University, Boone, NC.</w:t>
      </w:r>
    </w:p>
    <w:p w:rsidR="0042076A" w:rsidRDefault="0042076A" w:rsidP="0042076A">
      <w:pPr>
        <w:widowControl w:val="0"/>
        <w:ind w:left="720" w:hanging="720"/>
        <w:jc w:val="both"/>
      </w:pPr>
      <w:r>
        <w:tab/>
        <w:t xml:space="preserve">E-mail:  </w:t>
      </w:r>
      <w:r w:rsidR="001B4B71">
        <w:t>C</w:t>
      </w:r>
      <w:r w:rsidRPr="0042076A">
        <w:t>alamaiag@appstate.edu</w:t>
      </w:r>
      <w:r>
        <w:t xml:space="preserve">  (828) 262-3078.</w:t>
      </w:r>
    </w:p>
    <w:p w:rsidR="001B4B71" w:rsidRDefault="001B4B71" w:rsidP="001B4B71">
      <w:pPr>
        <w:widowControl w:val="0"/>
        <w:ind w:left="720"/>
        <w:jc w:val="both"/>
      </w:pPr>
    </w:p>
    <w:p w:rsidR="001B4B71" w:rsidRDefault="001B4B71" w:rsidP="001B4B71">
      <w:pPr>
        <w:widowControl w:val="0"/>
        <w:ind w:left="720"/>
      </w:pPr>
    </w:p>
    <w:p w:rsidR="009D1D9A" w:rsidRDefault="009D1D9A" w:rsidP="001B4B71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D9A" w:rsidSect="008F1B99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62" w:rsidRDefault="00042462" w:rsidP="001B7B53">
      <w:r>
        <w:separator/>
      </w:r>
    </w:p>
  </w:endnote>
  <w:endnote w:type="continuationSeparator" w:id="0">
    <w:p w:rsidR="00042462" w:rsidRDefault="00042462" w:rsidP="001B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62" w:rsidRDefault="00042462" w:rsidP="001B7B53">
      <w:r>
        <w:separator/>
      </w:r>
    </w:p>
  </w:footnote>
  <w:footnote w:type="continuationSeparator" w:id="0">
    <w:p w:rsidR="00042462" w:rsidRDefault="00042462" w:rsidP="001B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5" w15:restartNumberingAfterBreak="0">
    <w:nsid w:val="00000006"/>
    <w:multiLevelType w:val="multilevel"/>
    <w:tmpl w:val="00000006"/>
    <w:lvl w:ilvl="0">
      <w:start w:val="1998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suff w:val="nothing"/>
      <w:lvlText w:val="%1-"/>
      <w:lvlJc w:val="left"/>
    </w:lvl>
    <w:lvl w:ilvl="1">
      <w:start w:val="1"/>
      <w:numFmt w:val="decimal"/>
      <w:suff w:val="nothing"/>
      <w:lvlText w:val="%2-"/>
      <w:lvlJc w:val="left"/>
    </w:lvl>
    <w:lvl w:ilvl="2">
      <w:start w:val="1"/>
      <w:numFmt w:val="decimal"/>
      <w:suff w:val="nothing"/>
      <w:lvlText w:val="%3-"/>
      <w:lvlJc w:val="left"/>
    </w:lvl>
    <w:lvl w:ilvl="3">
      <w:start w:val="1"/>
      <w:numFmt w:val="decimal"/>
      <w:suff w:val="nothing"/>
      <w:lvlText w:val="%4-"/>
      <w:lvlJc w:val="left"/>
    </w:lvl>
    <w:lvl w:ilvl="4">
      <w:start w:val="1"/>
      <w:numFmt w:val="decimal"/>
      <w:suff w:val="nothing"/>
      <w:lvlText w:val="%5-"/>
      <w:lvlJc w:val="left"/>
    </w:lvl>
    <w:lvl w:ilvl="5">
      <w:start w:val="1"/>
      <w:numFmt w:val="decimal"/>
      <w:suff w:val="nothing"/>
      <w:lvlText w:val="%6-"/>
      <w:lvlJc w:val="left"/>
    </w:lvl>
    <w:lvl w:ilvl="6">
      <w:start w:val="1"/>
      <w:numFmt w:val="decimal"/>
      <w:suff w:val="nothing"/>
      <w:lvlText w:val="%7-"/>
      <w:lvlJc w:val="left"/>
    </w:lvl>
    <w:lvl w:ilvl="7">
      <w:start w:val="1"/>
      <w:numFmt w:val="decimal"/>
      <w:suff w:val="nothing"/>
      <w:lvlText w:val="%8-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F3"/>
    <w:rsid w:val="00042462"/>
    <w:rsid w:val="00051068"/>
    <w:rsid w:val="0008615B"/>
    <w:rsid w:val="000B5E5C"/>
    <w:rsid w:val="000E0AEF"/>
    <w:rsid w:val="000E3992"/>
    <w:rsid w:val="000F2370"/>
    <w:rsid w:val="001414C6"/>
    <w:rsid w:val="00181D9A"/>
    <w:rsid w:val="001A116C"/>
    <w:rsid w:val="001B4B71"/>
    <w:rsid w:val="001B516D"/>
    <w:rsid w:val="001B7B53"/>
    <w:rsid w:val="001E1BC7"/>
    <w:rsid w:val="001F3FEF"/>
    <w:rsid w:val="00203DFB"/>
    <w:rsid w:val="00207301"/>
    <w:rsid w:val="0022002F"/>
    <w:rsid w:val="00247EBA"/>
    <w:rsid w:val="00281D6E"/>
    <w:rsid w:val="0028461F"/>
    <w:rsid w:val="0029780C"/>
    <w:rsid w:val="002B5438"/>
    <w:rsid w:val="002C748B"/>
    <w:rsid w:val="002D564A"/>
    <w:rsid w:val="002E3438"/>
    <w:rsid w:val="00306817"/>
    <w:rsid w:val="00311254"/>
    <w:rsid w:val="003238FE"/>
    <w:rsid w:val="00351FE1"/>
    <w:rsid w:val="00367A8C"/>
    <w:rsid w:val="00371AE5"/>
    <w:rsid w:val="00375017"/>
    <w:rsid w:val="003C5EE3"/>
    <w:rsid w:val="003E7356"/>
    <w:rsid w:val="00403A69"/>
    <w:rsid w:val="0042076A"/>
    <w:rsid w:val="00483681"/>
    <w:rsid w:val="00485998"/>
    <w:rsid w:val="00494257"/>
    <w:rsid w:val="00495295"/>
    <w:rsid w:val="004975C8"/>
    <w:rsid w:val="004B6FFB"/>
    <w:rsid w:val="004E369A"/>
    <w:rsid w:val="00503E48"/>
    <w:rsid w:val="00513D0D"/>
    <w:rsid w:val="00534D4A"/>
    <w:rsid w:val="00552B40"/>
    <w:rsid w:val="00560060"/>
    <w:rsid w:val="005779CE"/>
    <w:rsid w:val="005825A4"/>
    <w:rsid w:val="00591422"/>
    <w:rsid w:val="005A69C3"/>
    <w:rsid w:val="005C754B"/>
    <w:rsid w:val="005C7C9E"/>
    <w:rsid w:val="005E4EA7"/>
    <w:rsid w:val="005E5544"/>
    <w:rsid w:val="00607368"/>
    <w:rsid w:val="00644ADB"/>
    <w:rsid w:val="006A5DAE"/>
    <w:rsid w:val="006B1EB8"/>
    <w:rsid w:val="006C2F83"/>
    <w:rsid w:val="006C3397"/>
    <w:rsid w:val="006C46C3"/>
    <w:rsid w:val="006C7F82"/>
    <w:rsid w:val="006D3130"/>
    <w:rsid w:val="006E0F10"/>
    <w:rsid w:val="006F52C7"/>
    <w:rsid w:val="00705E80"/>
    <w:rsid w:val="007228E7"/>
    <w:rsid w:val="007617C7"/>
    <w:rsid w:val="0077302B"/>
    <w:rsid w:val="00775A06"/>
    <w:rsid w:val="00792D45"/>
    <w:rsid w:val="007A2C54"/>
    <w:rsid w:val="007A5747"/>
    <w:rsid w:val="007B120E"/>
    <w:rsid w:val="007B3318"/>
    <w:rsid w:val="007C4E55"/>
    <w:rsid w:val="007D1F5A"/>
    <w:rsid w:val="0083027C"/>
    <w:rsid w:val="0085653F"/>
    <w:rsid w:val="00861CB7"/>
    <w:rsid w:val="00865E13"/>
    <w:rsid w:val="008876A8"/>
    <w:rsid w:val="008876DB"/>
    <w:rsid w:val="008A6EF8"/>
    <w:rsid w:val="008E705B"/>
    <w:rsid w:val="008F1B99"/>
    <w:rsid w:val="00922098"/>
    <w:rsid w:val="00924189"/>
    <w:rsid w:val="00950170"/>
    <w:rsid w:val="00966340"/>
    <w:rsid w:val="00975309"/>
    <w:rsid w:val="00981CC7"/>
    <w:rsid w:val="00983D2C"/>
    <w:rsid w:val="00983FC4"/>
    <w:rsid w:val="009A69A7"/>
    <w:rsid w:val="009C01AA"/>
    <w:rsid w:val="009C31D5"/>
    <w:rsid w:val="009C388B"/>
    <w:rsid w:val="009D1D9A"/>
    <w:rsid w:val="009D67CA"/>
    <w:rsid w:val="00A13174"/>
    <w:rsid w:val="00A22743"/>
    <w:rsid w:val="00A25D4C"/>
    <w:rsid w:val="00A73842"/>
    <w:rsid w:val="00A742D7"/>
    <w:rsid w:val="00A91D53"/>
    <w:rsid w:val="00A97595"/>
    <w:rsid w:val="00A97AC9"/>
    <w:rsid w:val="00AD0082"/>
    <w:rsid w:val="00AD2327"/>
    <w:rsid w:val="00AE71FC"/>
    <w:rsid w:val="00AF221D"/>
    <w:rsid w:val="00B121AD"/>
    <w:rsid w:val="00B2177C"/>
    <w:rsid w:val="00B32AA4"/>
    <w:rsid w:val="00BB324D"/>
    <w:rsid w:val="00BB4D92"/>
    <w:rsid w:val="00BC7B89"/>
    <w:rsid w:val="00BF39A1"/>
    <w:rsid w:val="00BF3D15"/>
    <w:rsid w:val="00C20C85"/>
    <w:rsid w:val="00C250CC"/>
    <w:rsid w:val="00C3207D"/>
    <w:rsid w:val="00C44B4C"/>
    <w:rsid w:val="00C61B0D"/>
    <w:rsid w:val="00C952F3"/>
    <w:rsid w:val="00CA1951"/>
    <w:rsid w:val="00CA3DFE"/>
    <w:rsid w:val="00CC4AF3"/>
    <w:rsid w:val="00CD055E"/>
    <w:rsid w:val="00CD1BF6"/>
    <w:rsid w:val="00CE3F87"/>
    <w:rsid w:val="00D07D95"/>
    <w:rsid w:val="00D21F0E"/>
    <w:rsid w:val="00D45594"/>
    <w:rsid w:val="00DB0B4B"/>
    <w:rsid w:val="00DB16F4"/>
    <w:rsid w:val="00DB6489"/>
    <w:rsid w:val="00DC2681"/>
    <w:rsid w:val="00DC73AF"/>
    <w:rsid w:val="00DE5672"/>
    <w:rsid w:val="00E01E00"/>
    <w:rsid w:val="00E06EBB"/>
    <w:rsid w:val="00E214A3"/>
    <w:rsid w:val="00E452BD"/>
    <w:rsid w:val="00E5518B"/>
    <w:rsid w:val="00E567F3"/>
    <w:rsid w:val="00E60148"/>
    <w:rsid w:val="00E62C99"/>
    <w:rsid w:val="00E7530E"/>
    <w:rsid w:val="00E96DD6"/>
    <w:rsid w:val="00EA4632"/>
    <w:rsid w:val="00EC0BBA"/>
    <w:rsid w:val="00ED18E0"/>
    <w:rsid w:val="00ED27BA"/>
    <w:rsid w:val="00ED6051"/>
    <w:rsid w:val="00EE5C81"/>
    <w:rsid w:val="00F13C7A"/>
    <w:rsid w:val="00F1585F"/>
    <w:rsid w:val="00F16C1D"/>
    <w:rsid w:val="00F307F2"/>
    <w:rsid w:val="00F37AC2"/>
    <w:rsid w:val="00F37D04"/>
    <w:rsid w:val="00F469C8"/>
    <w:rsid w:val="00F50531"/>
    <w:rsid w:val="00FA016A"/>
    <w:rsid w:val="00FE5ABE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266A7C81-61C3-4B6A-BAF9-21F7856B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9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3992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8F1B99"/>
    <w:pPr>
      <w:widowControl w:val="0"/>
    </w:pPr>
  </w:style>
  <w:style w:type="paragraph" w:customStyle="1" w:styleId="Level2">
    <w:name w:val="Level 2"/>
    <w:basedOn w:val="Normal"/>
    <w:rsid w:val="008F1B99"/>
    <w:pPr>
      <w:widowControl w:val="0"/>
    </w:pPr>
  </w:style>
  <w:style w:type="paragraph" w:customStyle="1" w:styleId="Level3">
    <w:name w:val="Level 3"/>
    <w:basedOn w:val="Normal"/>
    <w:rsid w:val="008F1B99"/>
    <w:pPr>
      <w:widowControl w:val="0"/>
    </w:pPr>
  </w:style>
  <w:style w:type="paragraph" w:customStyle="1" w:styleId="Level4">
    <w:name w:val="Level 4"/>
    <w:basedOn w:val="Normal"/>
    <w:rsid w:val="008F1B99"/>
    <w:pPr>
      <w:widowControl w:val="0"/>
    </w:pPr>
  </w:style>
  <w:style w:type="paragraph" w:customStyle="1" w:styleId="Level5">
    <w:name w:val="Level 5"/>
    <w:basedOn w:val="Normal"/>
    <w:rsid w:val="008F1B99"/>
    <w:pPr>
      <w:widowControl w:val="0"/>
    </w:pPr>
  </w:style>
  <w:style w:type="paragraph" w:customStyle="1" w:styleId="Level6">
    <w:name w:val="Level 6"/>
    <w:basedOn w:val="Normal"/>
    <w:rsid w:val="008F1B99"/>
    <w:pPr>
      <w:widowControl w:val="0"/>
    </w:pPr>
  </w:style>
  <w:style w:type="paragraph" w:customStyle="1" w:styleId="Level7">
    <w:name w:val="Level 7"/>
    <w:basedOn w:val="Normal"/>
    <w:rsid w:val="008F1B99"/>
    <w:pPr>
      <w:widowControl w:val="0"/>
    </w:pPr>
  </w:style>
  <w:style w:type="paragraph" w:customStyle="1" w:styleId="Level8">
    <w:name w:val="Level 8"/>
    <w:basedOn w:val="Normal"/>
    <w:rsid w:val="008F1B99"/>
    <w:pPr>
      <w:widowControl w:val="0"/>
    </w:pPr>
  </w:style>
  <w:style w:type="paragraph" w:customStyle="1" w:styleId="Level9">
    <w:name w:val="Level 9"/>
    <w:basedOn w:val="Normal"/>
    <w:rsid w:val="008F1B99"/>
    <w:pPr>
      <w:widowControl w:val="0"/>
    </w:pPr>
    <w:rPr>
      <w:b/>
    </w:rPr>
  </w:style>
  <w:style w:type="character" w:customStyle="1" w:styleId="SYSHYPERTEXT">
    <w:name w:val="SYS_HYPERTEXT"/>
    <w:rsid w:val="008F1B99"/>
    <w:rPr>
      <w:color w:val="0000FF"/>
      <w:u w:val="single"/>
    </w:rPr>
  </w:style>
  <w:style w:type="character" w:customStyle="1" w:styleId="moz-txt-underscore">
    <w:name w:val="moz-txt-underscore"/>
    <w:basedOn w:val="DefaultParagraphFont"/>
    <w:rsid w:val="00607368"/>
  </w:style>
  <w:style w:type="character" w:customStyle="1" w:styleId="moz-txt-tag">
    <w:name w:val="moz-txt-tag"/>
    <w:basedOn w:val="DefaultParagraphFont"/>
    <w:rsid w:val="00607368"/>
  </w:style>
  <w:style w:type="paragraph" w:styleId="Header">
    <w:name w:val="header"/>
    <w:basedOn w:val="Normal"/>
    <w:link w:val="HeaderChar"/>
    <w:rsid w:val="001B7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7B53"/>
    <w:rPr>
      <w:sz w:val="24"/>
    </w:rPr>
  </w:style>
  <w:style w:type="paragraph" w:styleId="Footer">
    <w:name w:val="footer"/>
    <w:basedOn w:val="Normal"/>
    <w:link w:val="FooterChar"/>
    <w:rsid w:val="001B7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7B53"/>
    <w:rPr>
      <w:sz w:val="24"/>
    </w:rPr>
  </w:style>
  <w:style w:type="character" w:styleId="Hyperlink">
    <w:name w:val="Hyperlink"/>
    <w:basedOn w:val="DefaultParagraphFont"/>
    <w:rsid w:val="0042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mhoverla@app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3779-4197-427C-99AE-EB8B02B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3020</Words>
  <Characters>20479</Characters>
  <Application>Microsoft Office Word</Application>
  <DocSecurity>4</DocSecurity>
  <Lines>170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Appalachian State University</Company>
  <LinksUpToDate>false</LinksUpToDate>
  <CharactersWithSpaces>23453</CharactersWithSpaces>
  <SharedDoc>false</SharedDoc>
  <HLinks>
    <vt:vector size="12" baseType="variant">
      <vt:variant>
        <vt:i4>5767291</vt:i4>
      </vt:variant>
      <vt:variant>
        <vt:i4>5</vt:i4>
      </vt:variant>
      <vt:variant>
        <vt:i4>0</vt:i4>
      </vt:variant>
      <vt:variant>
        <vt:i4>5</vt:i4>
      </vt:variant>
      <vt:variant>
        <vt:lpwstr>mailto:Dudleyc@vt.edu</vt:lpwstr>
      </vt:variant>
      <vt:variant>
        <vt:lpwstr/>
      </vt:variant>
      <vt:variant>
        <vt:i4>2293762</vt:i4>
      </vt:variant>
      <vt:variant>
        <vt:i4>2</vt:i4>
      </vt:variant>
      <vt:variant>
        <vt:i4>0</vt:i4>
      </vt:variant>
      <vt:variant>
        <vt:i4>5</vt:i4>
      </vt:variant>
      <vt:variant>
        <vt:lpwstr>mailto:Baumhoverla@appstate.edu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Appstate User</dc:creator>
  <cp:lastModifiedBy>Shuford, Janelle Grayce</cp:lastModifiedBy>
  <cp:revision>2</cp:revision>
  <cp:lastPrinted>2012-05-28T13:50:00Z</cp:lastPrinted>
  <dcterms:created xsi:type="dcterms:W3CDTF">2017-06-28T20:27:00Z</dcterms:created>
  <dcterms:modified xsi:type="dcterms:W3CDTF">2017-06-28T20:27:00Z</dcterms:modified>
</cp:coreProperties>
</file>